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83978" w14:textId="77777777" w:rsidR="00B14DE3" w:rsidRDefault="00D4616A" w:rsidP="00D52547">
      <w:pPr>
        <w:spacing w:line="360" w:lineRule="auto"/>
        <w:jc w:val="center"/>
        <w:rPr>
          <w:b/>
        </w:rPr>
      </w:pPr>
      <w:r>
        <w:br/>
      </w:r>
    </w:p>
    <w:p w14:paraId="00A17425" w14:textId="77777777" w:rsidR="00B14DE3" w:rsidRDefault="00B14DE3" w:rsidP="00D52547">
      <w:pPr>
        <w:spacing w:line="360" w:lineRule="auto"/>
        <w:jc w:val="center"/>
        <w:rPr>
          <w:b/>
        </w:rPr>
      </w:pPr>
    </w:p>
    <w:p w14:paraId="4CF16C78" w14:textId="77777777" w:rsidR="00B14DE3" w:rsidRDefault="00B14DE3" w:rsidP="00D52547">
      <w:pPr>
        <w:spacing w:line="360" w:lineRule="auto"/>
        <w:jc w:val="center"/>
        <w:rPr>
          <w:b/>
        </w:rPr>
      </w:pPr>
    </w:p>
    <w:p w14:paraId="0D638643" w14:textId="77777777" w:rsidR="00B14DE3" w:rsidRDefault="00B14DE3" w:rsidP="00D52547">
      <w:pPr>
        <w:spacing w:line="360" w:lineRule="auto"/>
        <w:jc w:val="center"/>
        <w:rPr>
          <w:b/>
        </w:rPr>
      </w:pPr>
    </w:p>
    <w:p w14:paraId="3E227808" w14:textId="77777777" w:rsidR="00B14DE3" w:rsidRDefault="00B14DE3" w:rsidP="00D52547">
      <w:pPr>
        <w:spacing w:line="360" w:lineRule="auto"/>
        <w:jc w:val="center"/>
        <w:rPr>
          <w:b/>
        </w:rPr>
      </w:pPr>
    </w:p>
    <w:p w14:paraId="4B638D84" w14:textId="77777777" w:rsidR="00B14DE3" w:rsidRDefault="00B14DE3" w:rsidP="00D52547">
      <w:pPr>
        <w:spacing w:line="360" w:lineRule="auto"/>
        <w:jc w:val="center"/>
        <w:rPr>
          <w:b/>
        </w:rPr>
      </w:pPr>
    </w:p>
    <w:p w14:paraId="4538ED26" w14:textId="77777777" w:rsidR="00B14DE3" w:rsidRDefault="00B14DE3" w:rsidP="00D52547">
      <w:pPr>
        <w:spacing w:line="360" w:lineRule="auto"/>
        <w:jc w:val="center"/>
        <w:rPr>
          <w:b/>
        </w:rPr>
      </w:pPr>
    </w:p>
    <w:p w14:paraId="33EEAFBC" w14:textId="77777777" w:rsidR="00B14DE3" w:rsidRDefault="00B14DE3" w:rsidP="00D52547">
      <w:pPr>
        <w:spacing w:line="360" w:lineRule="auto"/>
        <w:jc w:val="center"/>
        <w:rPr>
          <w:b/>
        </w:rPr>
      </w:pPr>
    </w:p>
    <w:p w14:paraId="66D88C79" w14:textId="77777777" w:rsidR="00B14DE3" w:rsidRDefault="00D4616A" w:rsidP="00D52547">
      <w:pPr>
        <w:spacing w:line="360" w:lineRule="auto"/>
        <w:jc w:val="center"/>
        <w:rPr>
          <w:sz w:val="40"/>
          <w:szCs w:val="40"/>
        </w:rPr>
      </w:pPr>
      <w:r>
        <w:rPr>
          <w:b/>
          <w:sz w:val="40"/>
          <w:szCs w:val="40"/>
        </w:rPr>
        <w:t xml:space="preserve">SZCZEGÓŁOWE WARUNKI I SPOSÓB OCENIANIA WEWNĄTRZSZKOLNEGO </w:t>
      </w:r>
      <w:r>
        <w:rPr>
          <w:b/>
          <w:sz w:val="40"/>
          <w:szCs w:val="40"/>
        </w:rPr>
        <w:br/>
        <w:t>W SPOŁECZNEJ SZKOLE PODSTAWOWEJ NR 4</w:t>
      </w:r>
    </w:p>
    <w:p w14:paraId="1C91DB3F" w14:textId="77777777" w:rsidR="00B14DE3" w:rsidRDefault="00D4616A" w:rsidP="00D52547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IM. JULIUSZA SŁOWACKIEGO STO </w:t>
      </w:r>
    </w:p>
    <w:p w14:paraId="2294B8D6" w14:textId="77777777" w:rsidR="00B14DE3" w:rsidRDefault="00D4616A" w:rsidP="00D52547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W KRAKOWIE </w:t>
      </w:r>
    </w:p>
    <w:p w14:paraId="3E839F04" w14:textId="21E8A00A" w:rsidR="0075181F" w:rsidRPr="002D58C6" w:rsidRDefault="0075181F" w:rsidP="00D52547">
      <w:pPr>
        <w:spacing w:before="1" w:line="360" w:lineRule="auto"/>
        <w:ind w:left="2127" w:right="846" w:hanging="567"/>
        <w:jc w:val="center"/>
      </w:pPr>
      <w:r w:rsidRPr="002D58C6">
        <w:t xml:space="preserve">tekst jednolity przyjęty uchwałą Rady </w:t>
      </w:r>
      <w:r w:rsidR="004F22A0">
        <w:t>P</w:t>
      </w:r>
      <w:r w:rsidRPr="002D58C6">
        <w:t xml:space="preserve">edagogicznej z dnia </w:t>
      </w:r>
      <w:r w:rsidR="00057794">
        <w:t>06</w:t>
      </w:r>
      <w:r w:rsidRPr="002D58C6">
        <w:t>.0</w:t>
      </w:r>
      <w:r w:rsidR="00057794">
        <w:t>9</w:t>
      </w:r>
      <w:r w:rsidRPr="002D58C6">
        <w:t>.202</w:t>
      </w:r>
      <w:r w:rsidR="00057794">
        <w:t>3</w:t>
      </w:r>
      <w:r w:rsidRPr="002D58C6">
        <w:t xml:space="preserve"> r.</w:t>
      </w:r>
    </w:p>
    <w:p w14:paraId="528D1FFC" w14:textId="77777777" w:rsidR="00B14DE3" w:rsidRDefault="00B14DE3" w:rsidP="00D52547">
      <w:pPr>
        <w:spacing w:line="360" w:lineRule="auto"/>
        <w:jc w:val="center"/>
        <w:rPr>
          <w:b/>
        </w:rPr>
      </w:pPr>
    </w:p>
    <w:p w14:paraId="0B10ECE7" w14:textId="77777777" w:rsidR="00B14DE3" w:rsidRDefault="00B14DE3" w:rsidP="00D52547">
      <w:pPr>
        <w:spacing w:line="360" w:lineRule="auto"/>
        <w:jc w:val="center"/>
        <w:rPr>
          <w:b/>
        </w:rPr>
      </w:pPr>
    </w:p>
    <w:p w14:paraId="235D120B" w14:textId="77777777" w:rsidR="00B14DE3" w:rsidRDefault="00B14DE3" w:rsidP="00D52547">
      <w:pPr>
        <w:spacing w:line="360" w:lineRule="auto"/>
        <w:jc w:val="center"/>
        <w:rPr>
          <w:b/>
        </w:rPr>
      </w:pPr>
    </w:p>
    <w:p w14:paraId="54878611" w14:textId="77777777" w:rsidR="006A552A" w:rsidRDefault="006A552A" w:rsidP="00D52547">
      <w:pPr>
        <w:spacing w:line="360" w:lineRule="auto"/>
        <w:rPr>
          <w:b/>
        </w:rPr>
      </w:pPr>
      <w:r>
        <w:rPr>
          <w:b/>
        </w:rPr>
        <w:br w:type="page"/>
      </w:r>
    </w:p>
    <w:p w14:paraId="4489E558" w14:textId="4410D350" w:rsidR="00B14DE3" w:rsidRDefault="00D4616A" w:rsidP="00D52547">
      <w:pPr>
        <w:spacing w:line="288" w:lineRule="auto"/>
        <w:jc w:val="center"/>
        <w:rPr>
          <w:b/>
        </w:rPr>
      </w:pPr>
      <w:r>
        <w:rPr>
          <w:b/>
        </w:rPr>
        <w:lastRenderedPageBreak/>
        <w:t>§ 1</w:t>
      </w:r>
    </w:p>
    <w:p w14:paraId="79304764" w14:textId="77777777" w:rsidR="00B14DE3" w:rsidRDefault="00D4616A" w:rsidP="00D52547">
      <w:pPr>
        <w:pStyle w:val="Nagwek1"/>
        <w:spacing w:line="28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Założenia ogólne</w:t>
      </w:r>
    </w:p>
    <w:p w14:paraId="4C2FD325" w14:textId="77777777" w:rsidR="00B14DE3" w:rsidRDefault="00B14DE3" w:rsidP="00D52547">
      <w:pPr>
        <w:spacing w:line="288" w:lineRule="auto"/>
        <w:jc w:val="both"/>
      </w:pPr>
    </w:p>
    <w:p w14:paraId="61C40A2E" w14:textId="77777777" w:rsidR="00B14DE3" w:rsidRDefault="00D4616A" w:rsidP="00D52547">
      <w:pPr>
        <w:numPr>
          <w:ilvl w:val="1"/>
          <w:numId w:val="14"/>
        </w:numPr>
        <w:spacing w:line="288" w:lineRule="auto"/>
        <w:jc w:val="both"/>
      </w:pPr>
      <w:r>
        <w:t xml:space="preserve">Ocenianiu podlegają osiągnięcia edukacyjne oraz zachowanie uczniów. </w:t>
      </w:r>
    </w:p>
    <w:p w14:paraId="38C77B73" w14:textId="77777777" w:rsidR="00B14DE3" w:rsidRDefault="00B14DE3" w:rsidP="00D52547">
      <w:pPr>
        <w:spacing w:line="288" w:lineRule="auto"/>
        <w:ind w:left="369"/>
        <w:jc w:val="both"/>
      </w:pPr>
    </w:p>
    <w:p w14:paraId="57D7C477" w14:textId="79538891" w:rsidR="00B14DE3" w:rsidRDefault="00D4616A" w:rsidP="00D52547">
      <w:pPr>
        <w:numPr>
          <w:ilvl w:val="1"/>
          <w:numId w:val="14"/>
        </w:numPr>
        <w:spacing w:line="288" w:lineRule="auto"/>
        <w:jc w:val="both"/>
      </w:pPr>
      <w:r>
        <w:t>Ocenianie osiągnięć edukacyjnych polega na rozpoznawaniu przez nauczycieli poziomu i</w:t>
      </w:r>
      <w:r w:rsidR="00D52547">
        <w:t> </w:t>
      </w:r>
      <w:r>
        <w:t xml:space="preserve">postępów w opanowaniu przez uczniów wiadomości i umiejętności w stosunku do wymagań edukacyjnych, wynikających z podstawy programowej i realizowanych w szkole programów nauczania, uwzględniających tę podstawę. </w:t>
      </w:r>
    </w:p>
    <w:p w14:paraId="0B98F355" w14:textId="77777777" w:rsidR="00B14DE3" w:rsidRDefault="00B14DE3" w:rsidP="00D5254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708"/>
        <w:rPr>
          <w:color w:val="000000"/>
        </w:rPr>
      </w:pPr>
    </w:p>
    <w:p w14:paraId="05BBBF27" w14:textId="77777777" w:rsidR="00B14DE3" w:rsidRDefault="00D4616A" w:rsidP="00D52547">
      <w:pPr>
        <w:numPr>
          <w:ilvl w:val="1"/>
          <w:numId w:val="14"/>
        </w:numPr>
        <w:spacing w:line="288" w:lineRule="auto"/>
        <w:jc w:val="both"/>
      </w:pPr>
      <w:r>
        <w:t>Ocenianie zachowania polega na rozpoznawaniu przez wychowawcę klasy, nauczycieli oraz uczniów danej klasy stopnia respektowania przez ucznia zasad współżycia społecznego i norm etycznych oraz wywiązywania się z obowiązków szkolnych.</w:t>
      </w:r>
    </w:p>
    <w:p w14:paraId="0EA0E249" w14:textId="77777777" w:rsidR="00B14DE3" w:rsidRDefault="00B14DE3" w:rsidP="00D5254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708"/>
        <w:rPr>
          <w:color w:val="000000"/>
        </w:rPr>
      </w:pPr>
    </w:p>
    <w:p w14:paraId="4D15B6F4" w14:textId="77777777" w:rsidR="00B14DE3" w:rsidRDefault="00D4616A" w:rsidP="00D52547">
      <w:pPr>
        <w:numPr>
          <w:ilvl w:val="1"/>
          <w:numId w:val="14"/>
        </w:numPr>
        <w:spacing w:line="288" w:lineRule="auto"/>
        <w:jc w:val="both"/>
      </w:pPr>
      <w:r>
        <w:t>Ocenianie osiągnięć edukacyjnych i zachowania ucznia odbywa się w ramach oceniania wewnątrzszkolnego, które ma na celu:</w:t>
      </w:r>
    </w:p>
    <w:p w14:paraId="55187D77" w14:textId="104A8EC5" w:rsidR="00B14DE3" w:rsidRDefault="00D4616A" w:rsidP="00D52547">
      <w:pPr>
        <w:numPr>
          <w:ilvl w:val="0"/>
          <w:numId w:val="8"/>
        </w:numPr>
        <w:spacing w:line="288" w:lineRule="auto"/>
        <w:ind w:left="1134"/>
        <w:jc w:val="both"/>
      </w:pPr>
      <w:r>
        <w:t>informowanie ucznia o poziomie jego osiągnięć edukacyjnych i jego zachowaniu oraz</w:t>
      </w:r>
      <w:r w:rsidR="006A552A">
        <w:t xml:space="preserve"> </w:t>
      </w:r>
      <w:r>
        <w:t>o</w:t>
      </w:r>
      <w:r w:rsidR="006A552A">
        <w:t> </w:t>
      </w:r>
      <w:r>
        <w:t>postępach w tym zakresie;</w:t>
      </w:r>
    </w:p>
    <w:p w14:paraId="27921B5E" w14:textId="06FBEB2A" w:rsidR="00B14DE3" w:rsidRDefault="00D4616A" w:rsidP="00D52547">
      <w:pPr>
        <w:numPr>
          <w:ilvl w:val="0"/>
          <w:numId w:val="8"/>
        </w:numPr>
        <w:tabs>
          <w:tab w:val="left" w:pos="851"/>
        </w:tabs>
        <w:spacing w:line="288" w:lineRule="auto"/>
        <w:ind w:left="1134" w:hanging="283"/>
        <w:jc w:val="both"/>
      </w:pPr>
      <w:r>
        <w:t>udzielanie uczniowi pomocy w nauce poprzez przekazanie uczniowi informacji o tym, co</w:t>
      </w:r>
      <w:r w:rsidR="006A552A">
        <w:t> </w:t>
      </w:r>
      <w:r>
        <w:t xml:space="preserve">zrobił dobrze i jak powinien się dalej uczyć; </w:t>
      </w:r>
    </w:p>
    <w:p w14:paraId="2B30B686" w14:textId="77777777" w:rsidR="00B14DE3" w:rsidRDefault="00D4616A" w:rsidP="00D52547">
      <w:pPr>
        <w:numPr>
          <w:ilvl w:val="0"/>
          <w:numId w:val="8"/>
        </w:numPr>
        <w:spacing w:line="288" w:lineRule="auto"/>
        <w:ind w:left="1134"/>
        <w:jc w:val="both"/>
      </w:pPr>
      <w:r>
        <w:t>udzielanie wskazówek do samodzielnego planowania własnego rozwoju;</w:t>
      </w:r>
    </w:p>
    <w:p w14:paraId="06D6F033" w14:textId="77777777" w:rsidR="00B14DE3" w:rsidRDefault="00D4616A" w:rsidP="00D52547">
      <w:pPr>
        <w:numPr>
          <w:ilvl w:val="0"/>
          <w:numId w:val="8"/>
        </w:numPr>
        <w:spacing w:line="288" w:lineRule="auto"/>
        <w:ind w:left="1134"/>
        <w:jc w:val="both"/>
      </w:pPr>
      <w:r>
        <w:t>motywowanie ucznia do dalszych postępów w nauce i zachowaniu;</w:t>
      </w:r>
    </w:p>
    <w:p w14:paraId="7EC98CDF" w14:textId="77777777" w:rsidR="00B14DE3" w:rsidRDefault="00D4616A" w:rsidP="00D52547">
      <w:pPr>
        <w:numPr>
          <w:ilvl w:val="0"/>
          <w:numId w:val="8"/>
        </w:numPr>
        <w:spacing w:line="288" w:lineRule="auto"/>
        <w:ind w:left="1134"/>
        <w:jc w:val="both"/>
      </w:pPr>
      <w:r>
        <w:t xml:space="preserve">dostarczenie rodzicom (prawnym opiekunom) i nauczycielom informacji o postępach, trudnościach w nauce, zachowaniu oraz o szczególnych uzdolnieniach ucznia; </w:t>
      </w:r>
    </w:p>
    <w:p w14:paraId="152E37A2" w14:textId="77777777" w:rsidR="00B14DE3" w:rsidRDefault="00D4616A" w:rsidP="00D52547">
      <w:pPr>
        <w:numPr>
          <w:ilvl w:val="0"/>
          <w:numId w:val="8"/>
        </w:numPr>
        <w:spacing w:line="288" w:lineRule="auto"/>
        <w:ind w:left="1134"/>
        <w:jc w:val="both"/>
      </w:pPr>
      <w:r>
        <w:t xml:space="preserve">umożliwienie nauczycielom doskonalenia organizacji i metod pracy </w:t>
      </w:r>
      <w:proofErr w:type="spellStart"/>
      <w:r>
        <w:t>dydaktyczno</w:t>
      </w:r>
      <w:proofErr w:type="spellEnd"/>
      <w:r>
        <w:t xml:space="preserve"> – wychowawczej. </w:t>
      </w:r>
      <w:r>
        <w:br/>
      </w:r>
    </w:p>
    <w:p w14:paraId="3D93E8AC" w14:textId="77777777" w:rsidR="00B14DE3" w:rsidRDefault="00D4616A" w:rsidP="00D52547">
      <w:pPr>
        <w:pStyle w:val="Nagwek1"/>
        <w:spacing w:line="28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2</w:t>
      </w:r>
    </w:p>
    <w:p w14:paraId="6E51D763" w14:textId="77777777" w:rsidR="00B14DE3" w:rsidRDefault="00D4616A" w:rsidP="00D52547">
      <w:pPr>
        <w:pStyle w:val="Nagwek1"/>
        <w:spacing w:line="28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Obowiązki nauczycieli</w:t>
      </w:r>
    </w:p>
    <w:p w14:paraId="54C0E70D" w14:textId="77777777" w:rsidR="00B14DE3" w:rsidRDefault="00B14DE3" w:rsidP="00D52547">
      <w:pPr>
        <w:spacing w:line="288" w:lineRule="auto"/>
        <w:jc w:val="both"/>
      </w:pPr>
    </w:p>
    <w:p w14:paraId="076CC1C1" w14:textId="0DE6D7FF" w:rsidR="00B14DE3" w:rsidRDefault="00D4616A" w:rsidP="00D52547">
      <w:pPr>
        <w:numPr>
          <w:ilvl w:val="0"/>
          <w:numId w:val="2"/>
        </w:numPr>
        <w:spacing w:after="200" w:line="288" w:lineRule="auto"/>
        <w:ind w:left="425" w:hanging="425"/>
        <w:jc w:val="both"/>
      </w:pPr>
      <w:r>
        <w:t xml:space="preserve">Nauczyciel w swoich działaniach dydaktycznych, wychowawczych i opiekuńczych </w:t>
      </w:r>
      <w:r w:rsidRPr="006A552A">
        <w:t>ma</w:t>
      </w:r>
      <w:r w:rsidR="006A552A">
        <w:t> </w:t>
      </w:r>
      <w:r w:rsidRPr="006A552A">
        <w:t>obowiązek</w:t>
      </w:r>
      <w:r>
        <w:t xml:space="preserve"> kierowania się dobrem uczniów, troską o ich zdrowie, postawę moralną</w:t>
      </w:r>
      <w:r w:rsidR="006A552A">
        <w:t xml:space="preserve"> </w:t>
      </w:r>
      <w:r>
        <w:t>i</w:t>
      </w:r>
      <w:r w:rsidR="006A552A">
        <w:t> </w:t>
      </w:r>
      <w:r>
        <w:t>obywatelską, z poszanowaniem godności osobistej ucznia.</w:t>
      </w:r>
    </w:p>
    <w:p w14:paraId="7251CF65" w14:textId="77777777" w:rsidR="00B14DE3" w:rsidRDefault="00D4616A" w:rsidP="00D52547">
      <w:pPr>
        <w:spacing w:line="288" w:lineRule="auto"/>
        <w:ind w:left="426" w:hanging="426"/>
        <w:jc w:val="both"/>
      </w:pPr>
      <w:r>
        <w:t>2. Nauczyciele na początku każdego roku szkolnego informują uczniów oraz ich rodziców (prawnych opiekunów) o:</w:t>
      </w:r>
    </w:p>
    <w:p w14:paraId="478E3E11" w14:textId="08232396" w:rsidR="00B14DE3" w:rsidRDefault="00D4616A" w:rsidP="00D52547">
      <w:pPr>
        <w:numPr>
          <w:ilvl w:val="0"/>
          <w:numId w:val="3"/>
        </w:numPr>
        <w:spacing w:line="288" w:lineRule="auto"/>
        <w:ind w:left="1134" w:hanging="368"/>
        <w:jc w:val="both"/>
      </w:pPr>
      <w:r>
        <w:t>wymaganiach edukacyjnych, niezbędnych do uzyskania poszczególnych śródrocznych</w:t>
      </w:r>
      <w:r w:rsidR="006A552A">
        <w:t xml:space="preserve"> </w:t>
      </w:r>
      <w:r>
        <w:t>i</w:t>
      </w:r>
      <w:r w:rsidR="006A552A">
        <w:t> </w:t>
      </w:r>
      <w:r>
        <w:t>rocznych ocen klasyfikacyjnych z obowiązkowych i dodatkowych zajęć edukacyjnych, wynikających z realizowanego przez siebie programu nauczania;</w:t>
      </w:r>
    </w:p>
    <w:p w14:paraId="36EFED11" w14:textId="77777777" w:rsidR="00B14DE3" w:rsidRDefault="00D4616A" w:rsidP="00D52547">
      <w:pPr>
        <w:numPr>
          <w:ilvl w:val="0"/>
          <w:numId w:val="3"/>
        </w:numPr>
        <w:spacing w:line="288" w:lineRule="auto"/>
        <w:ind w:left="1134" w:hanging="368"/>
        <w:jc w:val="both"/>
      </w:pPr>
      <w:r>
        <w:t>sposobach sprawdzania osiągnięć edukacyjnych uczniów;</w:t>
      </w:r>
    </w:p>
    <w:p w14:paraId="2D666551" w14:textId="2ACBD8FF" w:rsidR="00B14DE3" w:rsidRDefault="00D4616A" w:rsidP="00D52547">
      <w:pPr>
        <w:numPr>
          <w:ilvl w:val="0"/>
          <w:numId w:val="3"/>
        </w:numPr>
        <w:spacing w:line="288" w:lineRule="auto"/>
        <w:ind w:left="1134" w:hanging="368"/>
        <w:jc w:val="both"/>
      </w:pPr>
      <w:r>
        <w:t>warunkach i trybie uzyskania wyższej niż przewidywana rocznej oceny klasyfikacyjnej z</w:t>
      </w:r>
      <w:r w:rsidR="006A552A">
        <w:t> </w:t>
      </w:r>
      <w:r>
        <w:t>obowiązkowych i dodatkowych zajęć edukacyjnych.</w:t>
      </w:r>
    </w:p>
    <w:p w14:paraId="4C499A7C" w14:textId="77777777" w:rsidR="00B14DE3" w:rsidRDefault="00B14DE3" w:rsidP="00D52547">
      <w:pPr>
        <w:spacing w:line="288" w:lineRule="auto"/>
        <w:jc w:val="both"/>
      </w:pPr>
    </w:p>
    <w:p w14:paraId="3EB85A84" w14:textId="77777777" w:rsidR="00B14DE3" w:rsidRDefault="00D4616A" w:rsidP="00D52547">
      <w:pPr>
        <w:numPr>
          <w:ilvl w:val="0"/>
          <w:numId w:val="16"/>
        </w:numPr>
        <w:spacing w:line="288" w:lineRule="auto"/>
        <w:ind w:left="284" w:hanging="284"/>
        <w:jc w:val="both"/>
      </w:pPr>
      <w:r>
        <w:t xml:space="preserve">Nauczyciel zobowiązany jest dostosować wymagania edukacyjne do indywidualnych potrzeb rozwojowych i edukacyjnych oraz możliwości psychofizycznych ucznia: </w:t>
      </w:r>
    </w:p>
    <w:p w14:paraId="41756121" w14:textId="77777777" w:rsidR="00B14DE3" w:rsidRDefault="00D4616A" w:rsidP="00D52547">
      <w:pPr>
        <w:numPr>
          <w:ilvl w:val="0"/>
          <w:numId w:val="4"/>
        </w:numPr>
        <w:spacing w:line="288" w:lineRule="auto"/>
        <w:jc w:val="both"/>
      </w:pPr>
      <w:r>
        <w:t xml:space="preserve">posiadającego orzeczenie o potrzebie kształcenia specjalnego albo nauczania indywidualnego lub opinię o specyficznych trudnościach w uczeniu się, wydane przez poradnię </w:t>
      </w:r>
      <w:proofErr w:type="spellStart"/>
      <w:r>
        <w:t>psychologiczno</w:t>
      </w:r>
      <w:proofErr w:type="spellEnd"/>
      <w:r>
        <w:t xml:space="preserve"> – pedagogiczną, w tym poradnię specjalistyczną;</w:t>
      </w:r>
    </w:p>
    <w:p w14:paraId="4F1C0D66" w14:textId="77777777" w:rsidR="00B14DE3" w:rsidRDefault="00D4616A" w:rsidP="00D52547">
      <w:pPr>
        <w:numPr>
          <w:ilvl w:val="0"/>
          <w:numId w:val="4"/>
        </w:numPr>
        <w:spacing w:line="288" w:lineRule="auto"/>
        <w:jc w:val="both"/>
      </w:pPr>
      <w:r>
        <w:t>posiadającego inną opinię poradni psychologiczno-pedagogicznej, w tym poradni specjalistycznej;</w:t>
      </w:r>
    </w:p>
    <w:p w14:paraId="023AD6CD" w14:textId="77777777" w:rsidR="00B14DE3" w:rsidRDefault="00D4616A" w:rsidP="00D52547">
      <w:pPr>
        <w:numPr>
          <w:ilvl w:val="0"/>
          <w:numId w:val="4"/>
        </w:numPr>
        <w:spacing w:after="200" w:line="288" w:lineRule="auto"/>
        <w:ind w:left="1077" w:hanging="357"/>
        <w:jc w:val="both"/>
      </w:pPr>
      <w:r>
        <w:t>nieposiadającego opinii, o której mowa w punktach a) i b), ale objętego pomocą psychologiczno-pedagogiczną w szkole.</w:t>
      </w:r>
    </w:p>
    <w:p w14:paraId="264F3AA9" w14:textId="77777777" w:rsidR="00B14DE3" w:rsidRDefault="00D4616A" w:rsidP="00D52547">
      <w:pPr>
        <w:numPr>
          <w:ilvl w:val="0"/>
          <w:numId w:val="16"/>
        </w:numPr>
        <w:spacing w:line="288" w:lineRule="auto"/>
        <w:ind w:left="426" w:hanging="426"/>
        <w:jc w:val="both"/>
      </w:pPr>
      <w:r>
        <w:t>Wszelkie istotne informacje, zawarte w dokumentach, o których mowa w pkt 3, wychowawcy przekazują nauczycielom uczącym niezwłocznie po wpłynięciu do Szkoły.</w:t>
      </w:r>
    </w:p>
    <w:p w14:paraId="488A241D" w14:textId="77777777" w:rsidR="00B14DE3" w:rsidRDefault="00B14DE3" w:rsidP="00D5254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0"/>
        </w:rPr>
      </w:pPr>
    </w:p>
    <w:p w14:paraId="76983849" w14:textId="18E6D1C8" w:rsidR="00B14DE3" w:rsidRDefault="00D4616A" w:rsidP="00D52547">
      <w:pPr>
        <w:numPr>
          <w:ilvl w:val="0"/>
          <w:numId w:val="16"/>
        </w:numPr>
        <w:spacing w:line="288" w:lineRule="auto"/>
        <w:ind w:left="426" w:hanging="426"/>
        <w:jc w:val="both"/>
      </w:pPr>
      <w:r>
        <w:t>Wychowawca klasy na początku każdego roku szkolnego informuje uczniów oraz ich rodziców (prawnych opiekunów) o warunkach i sposobie oraz kryteriach oceniania zachowania (w</w:t>
      </w:r>
      <w:r w:rsidR="006A552A">
        <w:t> </w:t>
      </w:r>
      <w:r>
        <w:t>szczególności o karcie oceny zachowania, o której mowa w § 3 pkt 2) oraz o warunkach i</w:t>
      </w:r>
      <w:r w:rsidR="006A552A">
        <w:t> </w:t>
      </w:r>
      <w:r>
        <w:t>trybie uzyskania wyższej niż przewidywana rocznej oceny klasyfikacyjnej zachowania.</w:t>
      </w:r>
    </w:p>
    <w:p w14:paraId="48B43ADC" w14:textId="77777777" w:rsidR="00B14DE3" w:rsidRDefault="00B14DE3" w:rsidP="00D5254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708"/>
        <w:rPr>
          <w:color w:val="000000"/>
        </w:rPr>
      </w:pPr>
    </w:p>
    <w:p w14:paraId="4542EAF4" w14:textId="77777777" w:rsidR="00B14DE3" w:rsidRDefault="00D4616A" w:rsidP="00D52547">
      <w:pPr>
        <w:numPr>
          <w:ilvl w:val="0"/>
          <w:numId w:val="16"/>
        </w:numPr>
        <w:spacing w:line="288" w:lineRule="auto"/>
        <w:ind w:left="426" w:hanging="426"/>
        <w:jc w:val="both"/>
      </w:pPr>
      <w:r>
        <w:t xml:space="preserve">Rodzice (prawni opiekunowie) nieobecni na zebraniu, na którym wychowawca przekazywał informacje, o których mowa w pkt. 2 i 5 zobowiązani są do zapoznania się z nimi we własnym zakresie. </w:t>
      </w:r>
    </w:p>
    <w:p w14:paraId="333C7519" w14:textId="77777777" w:rsidR="00B14DE3" w:rsidRDefault="00B14DE3" w:rsidP="00D52547">
      <w:pPr>
        <w:spacing w:line="288" w:lineRule="auto"/>
        <w:jc w:val="both"/>
      </w:pPr>
    </w:p>
    <w:p w14:paraId="31650D7C" w14:textId="77777777" w:rsidR="00B14DE3" w:rsidRDefault="00D4616A" w:rsidP="00D52547">
      <w:pPr>
        <w:numPr>
          <w:ilvl w:val="0"/>
          <w:numId w:val="16"/>
        </w:numPr>
        <w:spacing w:line="288" w:lineRule="auto"/>
        <w:ind w:left="426" w:hanging="426"/>
        <w:jc w:val="both"/>
      </w:pPr>
      <w:r>
        <w:t>Śródroczne i roczne oceny klasyfikacyjne z zajęć edukacyjnych ustalają nauczyciele prowadzący poszczególne zajęcia edukacyjne, a śródroczną i roczną ocenę klasyfikacyjną zachowania - wychowawca klasy po zasięgnięciu opinii nauczycieli, uczniów danej klasy oraz ocenianego ucznia.</w:t>
      </w:r>
    </w:p>
    <w:p w14:paraId="33C47952" w14:textId="77777777" w:rsidR="00B14DE3" w:rsidRDefault="00B14DE3" w:rsidP="00D52547">
      <w:pPr>
        <w:spacing w:line="288" w:lineRule="auto"/>
        <w:jc w:val="both"/>
      </w:pPr>
    </w:p>
    <w:p w14:paraId="136F1B8E" w14:textId="77777777" w:rsidR="00B14DE3" w:rsidRDefault="00D4616A" w:rsidP="00D52547">
      <w:pPr>
        <w:pStyle w:val="Nagwek2"/>
        <w:spacing w:line="288" w:lineRule="auto"/>
        <w:jc w:val="center"/>
      </w:pPr>
      <w:r>
        <w:t>§ 3</w:t>
      </w:r>
    </w:p>
    <w:p w14:paraId="2880C51E" w14:textId="77777777" w:rsidR="00B14DE3" w:rsidRDefault="00D4616A" w:rsidP="00D52547">
      <w:pPr>
        <w:pStyle w:val="Nagwek2"/>
        <w:spacing w:line="288" w:lineRule="auto"/>
        <w:jc w:val="center"/>
      </w:pPr>
      <w:r>
        <w:t>Ocenianie zachowania</w:t>
      </w:r>
    </w:p>
    <w:p w14:paraId="6F16E204" w14:textId="77777777" w:rsidR="00B14DE3" w:rsidRDefault="00B14DE3" w:rsidP="00D52547">
      <w:pPr>
        <w:spacing w:line="288" w:lineRule="auto"/>
        <w:jc w:val="both"/>
      </w:pPr>
    </w:p>
    <w:p w14:paraId="5BE9B6A7" w14:textId="55A10E78" w:rsidR="00B14DE3" w:rsidRDefault="00D4616A" w:rsidP="00D52547">
      <w:pPr>
        <w:numPr>
          <w:ilvl w:val="3"/>
          <w:numId w:val="12"/>
        </w:numPr>
        <w:spacing w:line="288" w:lineRule="auto"/>
        <w:ind w:left="426" w:hanging="426"/>
        <w:jc w:val="both"/>
      </w:pPr>
      <w:r>
        <w:t xml:space="preserve">Śródroczna i roczna ocena klasyfikacyjna zachowania uwzględnia w szczególności: </w:t>
      </w:r>
    </w:p>
    <w:p w14:paraId="3011009B" w14:textId="77777777" w:rsidR="00B14DE3" w:rsidRDefault="00D4616A" w:rsidP="00D52547">
      <w:pPr>
        <w:numPr>
          <w:ilvl w:val="0"/>
          <w:numId w:val="6"/>
        </w:numPr>
        <w:spacing w:line="288" w:lineRule="auto"/>
        <w:ind w:left="1134" w:hanging="425"/>
        <w:jc w:val="both"/>
      </w:pPr>
      <w:r>
        <w:t>wywiązywanie się z obowiązków ucznia;</w:t>
      </w:r>
    </w:p>
    <w:p w14:paraId="17510F48" w14:textId="77777777" w:rsidR="00B14DE3" w:rsidRDefault="00D4616A" w:rsidP="00D52547">
      <w:pPr>
        <w:numPr>
          <w:ilvl w:val="0"/>
          <w:numId w:val="6"/>
        </w:numPr>
        <w:spacing w:line="288" w:lineRule="auto"/>
        <w:ind w:left="1134" w:hanging="425"/>
        <w:jc w:val="both"/>
      </w:pPr>
      <w:r>
        <w:t>postępowanie zgodne z dobrem szkolnej społeczności, dbałość o honor i tradycje szkoły;</w:t>
      </w:r>
    </w:p>
    <w:p w14:paraId="1BC3EFE3" w14:textId="77777777" w:rsidR="00B14DE3" w:rsidRDefault="00D4616A" w:rsidP="00D52547">
      <w:pPr>
        <w:numPr>
          <w:ilvl w:val="0"/>
          <w:numId w:val="6"/>
        </w:numPr>
        <w:spacing w:line="288" w:lineRule="auto"/>
        <w:ind w:left="1134" w:hanging="425"/>
        <w:jc w:val="both"/>
      </w:pPr>
      <w:r>
        <w:t>dbałość o piękno mowy ojczystej;</w:t>
      </w:r>
    </w:p>
    <w:p w14:paraId="46D689D1" w14:textId="77777777" w:rsidR="00B14DE3" w:rsidRDefault="00D4616A" w:rsidP="00D52547">
      <w:pPr>
        <w:numPr>
          <w:ilvl w:val="0"/>
          <w:numId w:val="6"/>
        </w:numPr>
        <w:spacing w:line="288" w:lineRule="auto"/>
        <w:ind w:left="1134" w:hanging="425"/>
        <w:jc w:val="both"/>
      </w:pPr>
      <w:r>
        <w:t>dbałość o bezpieczeństwo i zdrowie własne oraz innych osób;</w:t>
      </w:r>
    </w:p>
    <w:p w14:paraId="2F71F32A" w14:textId="77777777" w:rsidR="00B14DE3" w:rsidRDefault="00D4616A" w:rsidP="00D52547">
      <w:pPr>
        <w:numPr>
          <w:ilvl w:val="0"/>
          <w:numId w:val="6"/>
        </w:numPr>
        <w:spacing w:line="288" w:lineRule="auto"/>
        <w:ind w:left="1134" w:hanging="425"/>
        <w:jc w:val="both"/>
      </w:pPr>
      <w:r>
        <w:t>godne, kulturalne zachowanie się w Szkole i poza nią;</w:t>
      </w:r>
    </w:p>
    <w:p w14:paraId="418A5CBD" w14:textId="77777777" w:rsidR="00B14DE3" w:rsidRDefault="00D4616A" w:rsidP="00D52547">
      <w:pPr>
        <w:numPr>
          <w:ilvl w:val="0"/>
          <w:numId w:val="6"/>
        </w:numPr>
        <w:spacing w:line="288" w:lineRule="auto"/>
        <w:ind w:left="1134" w:hanging="425"/>
        <w:jc w:val="both"/>
      </w:pPr>
      <w:r>
        <w:t>okazywanie szacunku innym osobom;</w:t>
      </w:r>
    </w:p>
    <w:p w14:paraId="74148743" w14:textId="77777777" w:rsidR="00B14DE3" w:rsidRDefault="00D4616A" w:rsidP="00D52547">
      <w:pPr>
        <w:numPr>
          <w:ilvl w:val="0"/>
          <w:numId w:val="6"/>
        </w:numPr>
        <w:spacing w:line="288" w:lineRule="auto"/>
        <w:ind w:left="1134" w:hanging="425"/>
        <w:jc w:val="both"/>
      </w:pPr>
      <w:r>
        <w:t xml:space="preserve">przeciwstawianie się przejawom przemocy, agresji i wulgarności. </w:t>
      </w:r>
    </w:p>
    <w:p w14:paraId="529615EA" w14:textId="77777777" w:rsidR="00B14DE3" w:rsidRDefault="00B14DE3" w:rsidP="00D52547">
      <w:pPr>
        <w:spacing w:line="288" w:lineRule="auto"/>
        <w:jc w:val="both"/>
      </w:pPr>
    </w:p>
    <w:p w14:paraId="62D3A685" w14:textId="601C65F4" w:rsidR="00B14DE3" w:rsidRDefault="00D4616A" w:rsidP="00D52547">
      <w:pPr>
        <w:numPr>
          <w:ilvl w:val="1"/>
          <w:numId w:val="12"/>
        </w:numPr>
        <w:spacing w:line="288" w:lineRule="auto"/>
        <w:jc w:val="both"/>
      </w:pPr>
      <w:r>
        <w:lastRenderedPageBreak/>
        <w:t xml:space="preserve">Klasyfikacyjne oceny zachowania ucznia klasy 1 </w:t>
      </w:r>
      <w:r w:rsidR="006A552A">
        <w:t>–</w:t>
      </w:r>
      <w:r>
        <w:t xml:space="preserve"> 3 są ocenami opisowymi. Klasyfikacyjne oceny zachowania ucznia klas 4 </w:t>
      </w:r>
      <w:r w:rsidR="006A552A">
        <w:t>–</w:t>
      </w:r>
      <w:r>
        <w:t xml:space="preserve"> 8 ustalane są na podstawie kart oceny zachowania, które corocznie ustala Zespół Wychowawców.</w:t>
      </w:r>
    </w:p>
    <w:p w14:paraId="6CA82776" w14:textId="77777777" w:rsidR="00B14DE3" w:rsidRDefault="00B14DE3" w:rsidP="00D52547">
      <w:pPr>
        <w:spacing w:line="288" w:lineRule="auto"/>
        <w:ind w:left="1134"/>
        <w:jc w:val="both"/>
      </w:pPr>
    </w:p>
    <w:p w14:paraId="09FED055" w14:textId="47795BD2" w:rsidR="00B14DE3" w:rsidRDefault="00D4616A" w:rsidP="00D52547">
      <w:pPr>
        <w:numPr>
          <w:ilvl w:val="1"/>
          <w:numId w:val="12"/>
        </w:numPr>
        <w:spacing w:line="288" w:lineRule="auto"/>
        <w:jc w:val="both"/>
      </w:pPr>
      <w:r>
        <w:t xml:space="preserve">Śródroczną i roczną ocenę klasyfikacyjną zachowania ucznia klasy 4 </w:t>
      </w:r>
      <w:r w:rsidR="006A552A">
        <w:t>–</w:t>
      </w:r>
      <w:r>
        <w:t xml:space="preserve"> 8 ustala się według następującej skali: </w:t>
      </w:r>
    </w:p>
    <w:p w14:paraId="0F8B071A" w14:textId="77777777" w:rsidR="00B14DE3" w:rsidRDefault="00D4616A" w:rsidP="00D52547">
      <w:pPr>
        <w:numPr>
          <w:ilvl w:val="0"/>
          <w:numId w:val="5"/>
        </w:numPr>
        <w:spacing w:line="288" w:lineRule="auto"/>
        <w:ind w:left="1134" w:hanging="425"/>
        <w:jc w:val="both"/>
      </w:pPr>
      <w:r>
        <w:t>wzorowe;</w:t>
      </w:r>
    </w:p>
    <w:p w14:paraId="639C2917" w14:textId="77777777" w:rsidR="00B14DE3" w:rsidRDefault="00D4616A" w:rsidP="00D52547">
      <w:pPr>
        <w:numPr>
          <w:ilvl w:val="0"/>
          <w:numId w:val="5"/>
        </w:numPr>
        <w:spacing w:line="288" w:lineRule="auto"/>
        <w:ind w:left="1134" w:hanging="425"/>
        <w:jc w:val="both"/>
      </w:pPr>
      <w:r>
        <w:t>bardzo dobre;</w:t>
      </w:r>
    </w:p>
    <w:p w14:paraId="78E13D7B" w14:textId="77777777" w:rsidR="00B14DE3" w:rsidRDefault="00D4616A" w:rsidP="00D52547">
      <w:pPr>
        <w:numPr>
          <w:ilvl w:val="0"/>
          <w:numId w:val="5"/>
        </w:numPr>
        <w:spacing w:line="288" w:lineRule="auto"/>
        <w:ind w:left="1134" w:hanging="425"/>
        <w:jc w:val="both"/>
      </w:pPr>
      <w:r>
        <w:t>dobre;</w:t>
      </w:r>
    </w:p>
    <w:p w14:paraId="740087A0" w14:textId="77777777" w:rsidR="00B14DE3" w:rsidRDefault="00D4616A" w:rsidP="00D52547">
      <w:pPr>
        <w:numPr>
          <w:ilvl w:val="0"/>
          <w:numId w:val="5"/>
        </w:numPr>
        <w:spacing w:line="288" w:lineRule="auto"/>
        <w:ind w:left="1134" w:hanging="425"/>
        <w:jc w:val="both"/>
      </w:pPr>
      <w:r>
        <w:t>poprawne;</w:t>
      </w:r>
    </w:p>
    <w:p w14:paraId="535FED59" w14:textId="77777777" w:rsidR="00B14DE3" w:rsidRDefault="00D4616A" w:rsidP="00D52547">
      <w:pPr>
        <w:numPr>
          <w:ilvl w:val="0"/>
          <w:numId w:val="5"/>
        </w:numPr>
        <w:spacing w:line="288" w:lineRule="auto"/>
        <w:ind w:left="1134" w:hanging="425"/>
        <w:jc w:val="both"/>
      </w:pPr>
      <w:r>
        <w:t>nieodpowiednie;</w:t>
      </w:r>
    </w:p>
    <w:p w14:paraId="148A198B" w14:textId="44E302FC" w:rsidR="006A552A" w:rsidRDefault="00D4616A" w:rsidP="00D52547">
      <w:pPr>
        <w:numPr>
          <w:ilvl w:val="0"/>
          <w:numId w:val="5"/>
        </w:numPr>
        <w:spacing w:line="288" w:lineRule="auto"/>
        <w:ind w:left="1134" w:hanging="425"/>
        <w:jc w:val="both"/>
      </w:pPr>
      <w:r>
        <w:t>naganne.</w:t>
      </w:r>
      <w:r>
        <w:br/>
      </w:r>
    </w:p>
    <w:p w14:paraId="1E551F40" w14:textId="77777777" w:rsidR="00B14DE3" w:rsidRDefault="00D4616A" w:rsidP="00D52547">
      <w:pPr>
        <w:numPr>
          <w:ilvl w:val="1"/>
          <w:numId w:val="12"/>
        </w:numPr>
        <w:spacing w:line="288" w:lineRule="auto"/>
        <w:jc w:val="both"/>
      </w:pPr>
      <w:r>
        <w:t>Ocena klasyfikacyjna zachowania nie ma wpływu na oceny klasyfikacyjne z zajęć edukacyjnych.</w:t>
      </w:r>
    </w:p>
    <w:p w14:paraId="429C8E7A" w14:textId="77777777" w:rsidR="00B14DE3" w:rsidRDefault="00B14DE3" w:rsidP="00D52547">
      <w:pPr>
        <w:spacing w:line="288" w:lineRule="auto"/>
        <w:jc w:val="both"/>
      </w:pPr>
    </w:p>
    <w:p w14:paraId="0B12A8F4" w14:textId="1B042AFE" w:rsidR="00B14DE3" w:rsidRDefault="00D4616A" w:rsidP="00D52547">
      <w:pPr>
        <w:numPr>
          <w:ilvl w:val="1"/>
          <w:numId w:val="12"/>
        </w:numPr>
        <w:spacing w:line="288" w:lineRule="auto"/>
        <w:jc w:val="both"/>
      </w:pPr>
      <w:r>
        <w:t>Ocena klasyfikacyjna zachowania ustalona przez wychowawcę jest ostateczna, z zastrzeżeniem</w:t>
      </w:r>
      <w:r w:rsidR="006A552A">
        <w:t xml:space="preserve"> </w:t>
      </w:r>
      <w:r>
        <w:t>§</w:t>
      </w:r>
      <w:r w:rsidR="006A552A">
        <w:t> </w:t>
      </w:r>
      <w:r>
        <w:t>24 Statutu Szkoły (tryb odwoławczy) i zapisów zawartych w załączniku nr 1 Statutu Szkoły (Regulamin Szkolny).</w:t>
      </w:r>
    </w:p>
    <w:p w14:paraId="65E848D1" w14:textId="77777777" w:rsidR="00B14DE3" w:rsidRDefault="00B14DE3" w:rsidP="00D52547">
      <w:pPr>
        <w:spacing w:line="288" w:lineRule="auto"/>
        <w:jc w:val="both"/>
      </w:pPr>
    </w:p>
    <w:p w14:paraId="1B3E7243" w14:textId="77777777" w:rsidR="00B14DE3" w:rsidRDefault="00D4616A" w:rsidP="00D52547">
      <w:pPr>
        <w:numPr>
          <w:ilvl w:val="1"/>
          <w:numId w:val="12"/>
        </w:numPr>
        <w:spacing w:line="288" w:lineRule="auto"/>
        <w:jc w:val="both"/>
        <w:rPr>
          <w:b/>
        </w:rPr>
      </w:pPr>
      <w:r>
        <w:t xml:space="preserve">Przy ustalaniu oceny klasyfikacyjnej zachowania ucznia, u którego stwierdzono zaburzenia lub inne dysfunkcje rozwojowe, należy uwzględnić wpływ tych zaburzeń lub dysfunkcji na jego zachowanie, na podstawie orzeczenia o potrzebie kształcenia specjalnego albo indywidualnego nauczania lub opinii poradni </w:t>
      </w:r>
      <w:proofErr w:type="spellStart"/>
      <w:r>
        <w:t>psychologiczno</w:t>
      </w:r>
      <w:proofErr w:type="spellEnd"/>
      <w:r>
        <w:t xml:space="preserve"> – pedagogicznej, w tym poradni specjalistycznej.</w:t>
      </w:r>
    </w:p>
    <w:p w14:paraId="45B2433D" w14:textId="77777777" w:rsidR="00B14DE3" w:rsidRDefault="00B14DE3" w:rsidP="00D52547">
      <w:pPr>
        <w:spacing w:line="288" w:lineRule="auto"/>
        <w:jc w:val="both"/>
        <w:rPr>
          <w:b/>
        </w:rPr>
      </w:pPr>
    </w:p>
    <w:p w14:paraId="62CA5F43" w14:textId="77777777" w:rsidR="00B14DE3" w:rsidRDefault="00D4616A" w:rsidP="00D52547">
      <w:pPr>
        <w:numPr>
          <w:ilvl w:val="1"/>
          <w:numId w:val="12"/>
        </w:numPr>
        <w:spacing w:line="288" w:lineRule="auto"/>
        <w:jc w:val="both"/>
      </w:pPr>
      <w:r>
        <w:t>Co najmniej na tydzień przed terminem klasyfikacyjnego posiedzenia Rady Pedagogicznej wychowawca klasy wpisuje do dziennika roczną ocenę klasyfikacyjną zachowania. Wpis ten traktuje się równoważnie z powiadomieniem ucznia i jego rodziców (prawnych opiekunów) o tej ocenie.</w:t>
      </w:r>
    </w:p>
    <w:p w14:paraId="08B580F5" w14:textId="77777777" w:rsidR="00B14DE3" w:rsidRDefault="00B14DE3" w:rsidP="00D52547">
      <w:pPr>
        <w:spacing w:line="288" w:lineRule="auto"/>
        <w:jc w:val="both"/>
      </w:pPr>
    </w:p>
    <w:p w14:paraId="3620F4E5" w14:textId="77777777" w:rsidR="00B14DE3" w:rsidRDefault="00D4616A" w:rsidP="00D52547">
      <w:pPr>
        <w:numPr>
          <w:ilvl w:val="1"/>
          <w:numId w:val="12"/>
        </w:numPr>
        <w:spacing w:line="288" w:lineRule="auto"/>
        <w:jc w:val="both"/>
        <w:rPr>
          <w:b/>
        </w:rPr>
      </w:pPr>
      <w:r>
        <w:t xml:space="preserve">Roczne oceny klasyfikacyjne zachowania uwzględniają zachowanie ucznia w czasie trwania pierwszego oraz drugiego okresu nauki. </w:t>
      </w:r>
    </w:p>
    <w:p w14:paraId="295FD061" w14:textId="77777777" w:rsidR="00B14DE3" w:rsidRDefault="00B14DE3" w:rsidP="00D52547">
      <w:pPr>
        <w:spacing w:line="288" w:lineRule="auto"/>
        <w:jc w:val="both"/>
        <w:rPr>
          <w:b/>
        </w:rPr>
      </w:pPr>
    </w:p>
    <w:p w14:paraId="5BC9F540" w14:textId="77777777" w:rsidR="00B14DE3" w:rsidRDefault="00D4616A" w:rsidP="00D52547">
      <w:pPr>
        <w:numPr>
          <w:ilvl w:val="1"/>
          <w:numId w:val="12"/>
        </w:numPr>
        <w:spacing w:line="288" w:lineRule="auto"/>
        <w:jc w:val="both"/>
        <w:rPr>
          <w:b/>
        </w:rPr>
      </w:pPr>
      <w:r>
        <w:t>Jedyną formą poprawy przewidywanej rocznej oceny klasyfikacyjnej zachowania jest otrzymanie przez ucznia pochwały Dyrektora, o której mowa w zał. nr 1 Statutu Szkoły (Regulamin Szkolny).</w:t>
      </w:r>
    </w:p>
    <w:p w14:paraId="6DD2742F" w14:textId="77777777" w:rsidR="00B14DE3" w:rsidRDefault="00B14DE3" w:rsidP="00D52547">
      <w:pPr>
        <w:spacing w:line="288" w:lineRule="auto"/>
        <w:jc w:val="both"/>
      </w:pPr>
    </w:p>
    <w:p w14:paraId="1027B106" w14:textId="77777777" w:rsidR="00B14DE3" w:rsidRDefault="00D4616A" w:rsidP="00D52547">
      <w:pPr>
        <w:pStyle w:val="Nagwek2"/>
        <w:spacing w:line="288" w:lineRule="auto"/>
        <w:jc w:val="center"/>
      </w:pPr>
      <w:r>
        <w:t>§ 4</w:t>
      </w:r>
    </w:p>
    <w:p w14:paraId="5DBEF377" w14:textId="47E75785" w:rsidR="00B14DE3" w:rsidRDefault="00D4616A" w:rsidP="00D52547">
      <w:pPr>
        <w:pStyle w:val="Nagwek2"/>
        <w:spacing w:line="288" w:lineRule="auto"/>
        <w:jc w:val="center"/>
      </w:pPr>
      <w:r>
        <w:t xml:space="preserve">Ocenianie osiągnięć edukacyjnych w klasach 1 </w:t>
      </w:r>
      <w:r w:rsidR="006A552A">
        <w:t>–</w:t>
      </w:r>
      <w:r>
        <w:t xml:space="preserve"> 3</w:t>
      </w:r>
    </w:p>
    <w:p w14:paraId="018F1698" w14:textId="77777777" w:rsidR="00B14DE3" w:rsidRDefault="00B14DE3" w:rsidP="00D52547">
      <w:pPr>
        <w:spacing w:line="288" w:lineRule="auto"/>
        <w:jc w:val="both"/>
      </w:pPr>
    </w:p>
    <w:p w14:paraId="69626A15" w14:textId="1CEF9C0D" w:rsidR="00B14DE3" w:rsidRDefault="00D4616A" w:rsidP="00D52547">
      <w:pPr>
        <w:numPr>
          <w:ilvl w:val="0"/>
          <w:numId w:val="15"/>
        </w:numPr>
        <w:spacing w:line="288" w:lineRule="auto"/>
        <w:jc w:val="both"/>
      </w:pPr>
      <w:r>
        <w:t xml:space="preserve">Ocena bieżąca osiągnięć edukacyjnych uczniów klas 1-2 jest oceną opisową. W edukacji wczesnoszkolnej w sposób opisowy ocenia się różne rodzaje aktywności ucznia, tj. czytanie, pisanie, mówienie, słuchanie, liczenie, twórczość plastyczna, śpiewanie, organizowanie własnych </w:t>
      </w:r>
      <w:r>
        <w:lastRenderedPageBreak/>
        <w:t>działań i inne. Ocena opisowa stosowana jest również na zajęciach z języka angielskiego, wychowania fizycznego, muzyki, zajęciach komputerowych.</w:t>
      </w:r>
      <w:r w:rsidR="006A552A">
        <w:t xml:space="preserve"> </w:t>
      </w:r>
    </w:p>
    <w:p w14:paraId="7F8C8F8D" w14:textId="77777777" w:rsidR="00B14DE3" w:rsidRDefault="00B14DE3" w:rsidP="00D52547">
      <w:pPr>
        <w:spacing w:line="288" w:lineRule="auto"/>
        <w:jc w:val="both"/>
      </w:pPr>
    </w:p>
    <w:p w14:paraId="4E6C1D6A" w14:textId="77777777" w:rsidR="00B14DE3" w:rsidRDefault="00D4616A" w:rsidP="00D52547">
      <w:pPr>
        <w:numPr>
          <w:ilvl w:val="0"/>
          <w:numId w:val="15"/>
        </w:numPr>
        <w:spacing w:line="288" w:lineRule="auto"/>
        <w:jc w:val="both"/>
      </w:pPr>
      <w:r>
        <w:t>W celu zobrazowania uczniowi poziomu jego wiadomości i umiejętności w stosunku do wymagań edukacyjnych, nauczyciele klas 1-2 stosują różnorodne oceny graficzne.</w:t>
      </w:r>
    </w:p>
    <w:p w14:paraId="24B15BD4" w14:textId="77777777" w:rsidR="00B14DE3" w:rsidRDefault="00B14DE3" w:rsidP="00D5254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708"/>
        <w:rPr>
          <w:color w:val="000000"/>
        </w:rPr>
      </w:pPr>
    </w:p>
    <w:p w14:paraId="431C9235" w14:textId="77777777" w:rsidR="00B14DE3" w:rsidRDefault="00D4616A" w:rsidP="00D52547">
      <w:pPr>
        <w:numPr>
          <w:ilvl w:val="0"/>
          <w:numId w:val="15"/>
        </w:numPr>
        <w:spacing w:line="288" w:lineRule="auto"/>
        <w:jc w:val="both"/>
      </w:pPr>
      <w:r>
        <w:t>Począwszy od klasy 3 oceny bieżące z wszystkich zajęć edukacyjnych wyraża się w skali zgodnej z § 5 pkt 2.</w:t>
      </w:r>
    </w:p>
    <w:p w14:paraId="3A21CBF4" w14:textId="77777777" w:rsidR="00B14DE3" w:rsidRDefault="00B14DE3" w:rsidP="00D52547">
      <w:pPr>
        <w:spacing w:line="288" w:lineRule="auto"/>
        <w:ind w:left="720"/>
        <w:jc w:val="both"/>
      </w:pPr>
    </w:p>
    <w:p w14:paraId="3D9A1B2B" w14:textId="483EABBF" w:rsidR="00B14DE3" w:rsidRDefault="00D4616A" w:rsidP="00D52547">
      <w:pPr>
        <w:numPr>
          <w:ilvl w:val="0"/>
          <w:numId w:val="15"/>
        </w:numPr>
        <w:spacing w:line="288" w:lineRule="auto"/>
        <w:jc w:val="both"/>
      </w:pPr>
      <w:r>
        <w:t>Opisową śródroczną i roczną ocenę klasyfikacyjną z zajęć edukacyjnych uczniów klas 1</w:t>
      </w:r>
      <w:r w:rsidR="006A552A">
        <w:t xml:space="preserve"> – </w:t>
      </w:r>
      <w:r>
        <w:t>3 nauczyciel formułuje na podstawie ocen bieżących zapisanych w dzienniku.</w:t>
      </w:r>
    </w:p>
    <w:p w14:paraId="5C111E0E" w14:textId="77777777" w:rsidR="00B14DE3" w:rsidRDefault="00B14DE3" w:rsidP="00D52547">
      <w:pPr>
        <w:spacing w:line="288" w:lineRule="auto"/>
        <w:ind w:left="720"/>
        <w:jc w:val="both"/>
      </w:pPr>
    </w:p>
    <w:p w14:paraId="17BAEC56" w14:textId="77777777" w:rsidR="00B14DE3" w:rsidRDefault="00D4616A" w:rsidP="00D52547">
      <w:pPr>
        <w:numPr>
          <w:ilvl w:val="0"/>
          <w:numId w:val="15"/>
        </w:numPr>
        <w:spacing w:line="288" w:lineRule="auto"/>
        <w:jc w:val="both"/>
      </w:pPr>
      <w:r>
        <w:t xml:space="preserve">Klasyfikacyjną opisową ocenę śródroczną ustala się raz w ciągu danego roku szkolnego. Rodzice (prawni opiekunowie) otrzymują ją od wychowawcy poprzez dziennik elektroniczny. </w:t>
      </w:r>
    </w:p>
    <w:p w14:paraId="79094C45" w14:textId="77777777" w:rsidR="00B14DE3" w:rsidRDefault="00B14DE3" w:rsidP="00D52547">
      <w:pPr>
        <w:spacing w:line="288" w:lineRule="auto"/>
        <w:jc w:val="both"/>
      </w:pPr>
    </w:p>
    <w:p w14:paraId="74BFF9A2" w14:textId="77777777" w:rsidR="00B14DE3" w:rsidRDefault="00D4616A" w:rsidP="00D52547">
      <w:pPr>
        <w:numPr>
          <w:ilvl w:val="0"/>
          <w:numId w:val="15"/>
        </w:numPr>
        <w:spacing w:line="288" w:lineRule="auto"/>
        <w:jc w:val="both"/>
      </w:pPr>
      <w:r>
        <w:t>Bieżące oceny z religii/etyki wyrażane są w skali: celujący, bardzo dobry, -bardzo dobry, +dobry, dobry, -dobry, +dostateczny, dostateczny, -dostateczny, dopuszczający, niedostateczny, przypisując im odpowiednio oznaczenia cyfrowe: 6, +5, 5, -5, +4, 4, -4, +3, 3, -3, 2, 1.</w:t>
      </w:r>
    </w:p>
    <w:p w14:paraId="03D8C4C0" w14:textId="77777777" w:rsidR="00B14DE3" w:rsidRDefault="00B14DE3" w:rsidP="00D52547">
      <w:pPr>
        <w:spacing w:line="288" w:lineRule="auto"/>
      </w:pPr>
    </w:p>
    <w:p w14:paraId="2E00A7D5" w14:textId="77777777" w:rsidR="00B14DE3" w:rsidRDefault="00D4616A" w:rsidP="00D52547">
      <w:pPr>
        <w:numPr>
          <w:ilvl w:val="0"/>
          <w:numId w:val="15"/>
        </w:numPr>
        <w:spacing w:line="288" w:lineRule="auto"/>
        <w:jc w:val="both"/>
      </w:pPr>
      <w:r>
        <w:t xml:space="preserve">Klasyfikacyjne oceny z religii/etyki wyrażane są w skali: celujący (6), bardzo dobry (5), dobry (4), dostateczny (3), dopuszczający (2), niedostateczny (1). </w:t>
      </w:r>
    </w:p>
    <w:p w14:paraId="0CC7A3A0" w14:textId="77777777" w:rsidR="00701C91" w:rsidRDefault="00701C91" w:rsidP="00D52547">
      <w:pPr>
        <w:pStyle w:val="Nagwek2"/>
        <w:spacing w:line="288" w:lineRule="auto"/>
        <w:jc w:val="center"/>
      </w:pPr>
    </w:p>
    <w:p w14:paraId="54DD5F22" w14:textId="7563B29A" w:rsidR="00B14DE3" w:rsidRDefault="00D4616A" w:rsidP="00D52547">
      <w:pPr>
        <w:pStyle w:val="Nagwek2"/>
        <w:spacing w:line="288" w:lineRule="auto"/>
        <w:jc w:val="center"/>
      </w:pPr>
      <w:r>
        <w:t>§ 5</w:t>
      </w:r>
    </w:p>
    <w:p w14:paraId="4B977E7B" w14:textId="0C3EEDAF" w:rsidR="00B14DE3" w:rsidRDefault="00D4616A" w:rsidP="00D52547">
      <w:pPr>
        <w:pStyle w:val="Nagwek2"/>
        <w:spacing w:line="288" w:lineRule="auto"/>
        <w:jc w:val="center"/>
      </w:pPr>
      <w:r>
        <w:t xml:space="preserve">Oceny z zajęć edukacyjnych w klasach 4 </w:t>
      </w:r>
      <w:r w:rsidR="006A552A">
        <w:t>–</w:t>
      </w:r>
      <w:r>
        <w:t xml:space="preserve"> 8</w:t>
      </w:r>
    </w:p>
    <w:p w14:paraId="0DDC1A71" w14:textId="77777777" w:rsidR="00B14DE3" w:rsidRDefault="00B14DE3" w:rsidP="00D52547">
      <w:pPr>
        <w:spacing w:line="288" w:lineRule="auto"/>
        <w:jc w:val="both"/>
      </w:pPr>
    </w:p>
    <w:p w14:paraId="4FEF07CA" w14:textId="77777777" w:rsidR="00B14DE3" w:rsidRDefault="00D4616A" w:rsidP="00D52547">
      <w:pPr>
        <w:numPr>
          <w:ilvl w:val="3"/>
          <w:numId w:val="11"/>
        </w:numPr>
        <w:spacing w:line="288" w:lineRule="auto"/>
        <w:ind w:left="360"/>
        <w:jc w:val="both"/>
      </w:pPr>
      <w:r>
        <w:t>Oceny klasyfikacyjne z zajęć edukacyjnych ustalane są na podstawie ocen bieżących. Liczba ocen bieżących w danym okresie musi być większa o co najmniej dwie od tygodniowej liczby godzin, przeznaczonych na realizację danych zajęć edukacyjnych.</w:t>
      </w:r>
    </w:p>
    <w:p w14:paraId="200AA6B4" w14:textId="77777777" w:rsidR="00B14DE3" w:rsidRDefault="00B14DE3" w:rsidP="00D52547">
      <w:pPr>
        <w:spacing w:line="288" w:lineRule="auto"/>
        <w:ind w:left="360"/>
        <w:jc w:val="both"/>
      </w:pPr>
    </w:p>
    <w:p w14:paraId="53AA0475" w14:textId="60AC3250" w:rsidR="00B14DE3" w:rsidRDefault="00D4616A" w:rsidP="00D52547">
      <w:pPr>
        <w:numPr>
          <w:ilvl w:val="3"/>
          <w:numId w:val="11"/>
        </w:numPr>
        <w:spacing w:line="288" w:lineRule="auto"/>
        <w:ind w:left="360"/>
        <w:jc w:val="both"/>
      </w:pPr>
      <w:r>
        <w:t>Oceny bieżące i oceny klasyfikacyjne śródroczne ustala się według następującej skali: celujący,</w:t>
      </w:r>
      <w:r w:rsidR="006A552A">
        <w:t> </w:t>
      </w:r>
      <w:r>
        <w:t>+bardzo dobry, bardzo dobry, -bardzo dobry, +dobry, dobry, -dobry, +dostateczny, dostateczny, -dostateczny, dopuszczający, niedostateczny, przypisując im odpowiednio oznaczenia cyfrowe: 6, +5, 5, -5, +4, 4, -4, +3, 3, -3, 2, 1.</w:t>
      </w:r>
    </w:p>
    <w:p w14:paraId="3C79D7C4" w14:textId="77777777" w:rsidR="00B14DE3" w:rsidRDefault="00B14DE3" w:rsidP="00D52547">
      <w:pPr>
        <w:spacing w:line="288" w:lineRule="auto"/>
        <w:jc w:val="both"/>
      </w:pPr>
    </w:p>
    <w:p w14:paraId="29575D2F" w14:textId="77777777" w:rsidR="00B14DE3" w:rsidRDefault="00D4616A" w:rsidP="00D52547">
      <w:pPr>
        <w:numPr>
          <w:ilvl w:val="3"/>
          <w:numId w:val="11"/>
        </w:numPr>
        <w:spacing w:line="288" w:lineRule="auto"/>
        <w:ind w:left="360"/>
        <w:jc w:val="both"/>
      </w:pPr>
      <w:r>
        <w:t xml:space="preserve">Roczne oceny klasyfikacyjne uwzględniają osiągnięcia ucznia w czasie trwania pierwszego oraz drugiego okresu nauki i ustalane są według następującej skali: celujący (6), bardzo dobry (5), dobry (4), dostateczny (3), dopuszczający (2), niedostateczny (1). </w:t>
      </w:r>
    </w:p>
    <w:p w14:paraId="179EABE5" w14:textId="77777777" w:rsidR="00B14DE3" w:rsidRDefault="00B14DE3" w:rsidP="00D52547">
      <w:pPr>
        <w:spacing w:line="288" w:lineRule="auto"/>
        <w:jc w:val="both"/>
        <w:rPr>
          <w:b/>
        </w:rPr>
      </w:pPr>
    </w:p>
    <w:p w14:paraId="3D351F2C" w14:textId="13EDA72E" w:rsidR="00B14DE3" w:rsidRDefault="00D4616A" w:rsidP="00D52547">
      <w:pPr>
        <w:numPr>
          <w:ilvl w:val="3"/>
          <w:numId w:val="11"/>
        </w:numPr>
        <w:spacing w:line="288" w:lineRule="auto"/>
        <w:ind w:left="360"/>
        <w:jc w:val="both"/>
        <w:rPr>
          <w:b/>
        </w:rPr>
      </w:pPr>
      <w:r>
        <w:t xml:space="preserve">Nauczyciel informuje ucznia i jego rodziców (prawnych opiekunów) o możliwości uzyskania rocznej oceny niedostatecznej z zajęć edukacyjnych na miesiąc przed terminem klasyfikacyjnego posiedzenia Rady Pedagogicznej, wpisując przewidywaną roczną ocenę niedostateczną </w:t>
      </w:r>
      <w:r>
        <w:lastRenderedPageBreak/>
        <w:t>i</w:t>
      </w:r>
      <w:r w:rsidR="006A552A">
        <w:t> </w:t>
      </w:r>
      <w:r>
        <w:t>nieklasyfikowanie do dziennika. Równocześnie informuje rodziców (prawnych opiekunów) o</w:t>
      </w:r>
      <w:r w:rsidR="006A552A">
        <w:t> </w:t>
      </w:r>
      <w:r>
        <w:t>przewidywanej ocenie wysyłając wiadomość systemową poprzez dziennik elektroniczny.</w:t>
      </w:r>
      <w:r>
        <w:rPr>
          <w:b/>
        </w:rPr>
        <w:t xml:space="preserve"> </w:t>
      </w:r>
    </w:p>
    <w:p w14:paraId="1F335805" w14:textId="77777777" w:rsidR="006A552A" w:rsidRDefault="006A552A" w:rsidP="00D52547">
      <w:pPr>
        <w:spacing w:line="288" w:lineRule="auto"/>
        <w:jc w:val="both"/>
        <w:rPr>
          <w:b/>
        </w:rPr>
      </w:pPr>
    </w:p>
    <w:p w14:paraId="39F9B08E" w14:textId="77777777" w:rsidR="00B14DE3" w:rsidRDefault="00D4616A" w:rsidP="00D52547">
      <w:pPr>
        <w:numPr>
          <w:ilvl w:val="3"/>
          <w:numId w:val="11"/>
        </w:numPr>
        <w:spacing w:line="288" w:lineRule="auto"/>
        <w:ind w:left="360"/>
        <w:jc w:val="both"/>
      </w:pPr>
      <w:r>
        <w:t xml:space="preserve">Co najmniej na tydzień przed terminem klasyfikacyjnego posiedzenia Rady Pedagogicznej nauczyciele wpisują do dziennika przewidywaną roczną ocenę z prowadzonych zajęć edukacyjnych. Wpis ten traktuje się równoważnie z powiadomieniem ucznia i jego rodziców (prawnych opiekunów) o tych ocenach. Czas pozostały do dnia poprzedzającego klasyfikacyjne posiedzenie Rady Pedagogicznej uczeń może wykorzystać na poprawę przewidywanych ocen rocznych z zajęć edukacyjnych, w porozumieniu z nauczycielami i w sposób przez nich wskazany. </w:t>
      </w:r>
    </w:p>
    <w:p w14:paraId="3AF6FBB2" w14:textId="77777777" w:rsidR="00B14DE3" w:rsidRDefault="00B14DE3" w:rsidP="00D52547">
      <w:pPr>
        <w:spacing w:line="288" w:lineRule="auto"/>
        <w:jc w:val="both"/>
      </w:pPr>
    </w:p>
    <w:p w14:paraId="3022B9C6" w14:textId="061A4232" w:rsidR="00B14DE3" w:rsidRDefault="00D4616A" w:rsidP="00D52547">
      <w:pPr>
        <w:numPr>
          <w:ilvl w:val="3"/>
          <w:numId w:val="11"/>
        </w:numPr>
        <w:spacing w:line="288" w:lineRule="auto"/>
        <w:ind w:left="360"/>
        <w:jc w:val="both"/>
      </w:pPr>
      <w:r>
        <w:t>Oceny z zajęć edukacyjnych ustalone przez nauczycieli są ostateczne, z zastrzeżeniem §</w:t>
      </w:r>
      <w:r w:rsidR="006A552A">
        <w:t> </w:t>
      </w:r>
      <w:r>
        <w:t>24</w:t>
      </w:r>
      <w:r w:rsidR="006A552A">
        <w:t> </w:t>
      </w:r>
      <w:r>
        <w:t>Statutu Szkoły (tryb odwoławczy).</w:t>
      </w:r>
    </w:p>
    <w:p w14:paraId="6E8F1803" w14:textId="77777777" w:rsidR="00E36640" w:rsidRDefault="00E36640" w:rsidP="00E36640">
      <w:pPr>
        <w:pStyle w:val="Akapitzlist"/>
      </w:pPr>
    </w:p>
    <w:p w14:paraId="45F86AAD" w14:textId="088AF4EB" w:rsidR="00B14DE3" w:rsidRPr="00057794" w:rsidRDefault="00E36640" w:rsidP="00E36640">
      <w:pPr>
        <w:numPr>
          <w:ilvl w:val="3"/>
          <w:numId w:val="11"/>
        </w:numPr>
        <w:spacing w:line="288" w:lineRule="auto"/>
        <w:ind w:left="360"/>
        <w:jc w:val="both"/>
      </w:pPr>
      <w:r w:rsidRPr="00057794">
        <w:t>Laureaci i finaliści Olimpiad Przedmiotowych, organizowanych przez Komitety Główne, Kuratoria Oświaty oraz uczelnie wyższe, otrzymują z danych zajęć edukacyjnych celującą roczną ocenę klasyfikacyjną.</w:t>
      </w:r>
    </w:p>
    <w:p w14:paraId="283B9F19" w14:textId="77777777" w:rsidR="00B14DE3" w:rsidRDefault="00D4616A" w:rsidP="00D52547">
      <w:pPr>
        <w:spacing w:line="288" w:lineRule="auto"/>
        <w:jc w:val="center"/>
        <w:rPr>
          <w:b/>
        </w:rPr>
      </w:pPr>
      <w:r>
        <w:rPr>
          <w:b/>
        </w:rPr>
        <w:t>§ 6</w:t>
      </w:r>
    </w:p>
    <w:p w14:paraId="12535AA6" w14:textId="77777777" w:rsidR="00B14DE3" w:rsidRDefault="00D4616A" w:rsidP="00D52547">
      <w:pPr>
        <w:spacing w:line="288" w:lineRule="auto"/>
        <w:jc w:val="center"/>
        <w:rPr>
          <w:b/>
        </w:rPr>
      </w:pPr>
      <w:r>
        <w:rPr>
          <w:b/>
        </w:rPr>
        <w:t>Karty informacyjne</w:t>
      </w:r>
    </w:p>
    <w:p w14:paraId="22C9609B" w14:textId="77777777" w:rsidR="00B14DE3" w:rsidRDefault="00B14DE3" w:rsidP="00D52547">
      <w:pPr>
        <w:spacing w:line="288" w:lineRule="auto"/>
        <w:jc w:val="both"/>
        <w:rPr>
          <w:b/>
        </w:rPr>
      </w:pPr>
    </w:p>
    <w:p w14:paraId="228BED08" w14:textId="77777777" w:rsidR="00B14DE3" w:rsidRDefault="00D4616A" w:rsidP="00D5254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80"/>
        <w:jc w:val="both"/>
        <w:rPr>
          <w:color w:val="000000"/>
        </w:rPr>
      </w:pPr>
      <w:r>
        <w:rPr>
          <w:color w:val="000000"/>
        </w:rPr>
        <w:t xml:space="preserve">W celu umożliwienia uczniowi efektywnej nauki i samodzielnego planowania pracy, wprowadzono karty informacyjne o osiągnięciach edukacyjnych ucznia. </w:t>
      </w:r>
    </w:p>
    <w:p w14:paraId="6D1113C3" w14:textId="77777777" w:rsidR="00B14DE3" w:rsidRDefault="00D4616A" w:rsidP="00D5254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80"/>
        <w:jc w:val="both"/>
        <w:rPr>
          <w:color w:val="000000"/>
        </w:rPr>
      </w:pPr>
      <w:r>
        <w:rPr>
          <w:color w:val="000000"/>
        </w:rPr>
        <w:t>Karta informacyjna o osiągnięciach edukacyjnych ucznia zawiera następujące informacje:</w:t>
      </w:r>
    </w:p>
    <w:p w14:paraId="43300119" w14:textId="77777777" w:rsidR="00B14DE3" w:rsidRDefault="00D4616A" w:rsidP="00D52547">
      <w:pPr>
        <w:numPr>
          <w:ilvl w:val="0"/>
          <w:numId w:val="7"/>
        </w:numPr>
        <w:spacing w:line="288" w:lineRule="auto"/>
        <w:ind w:left="1134" w:hanging="405"/>
        <w:jc w:val="both"/>
      </w:pPr>
      <w:r>
        <w:t>klasę;</w:t>
      </w:r>
    </w:p>
    <w:p w14:paraId="23A6ED3B" w14:textId="77777777" w:rsidR="00B14DE3" w:rsidRDefault="00D4616A" w:rsidP="00D52547">
      <w:pPr>
        <w:numPr>
          <w:ilvl w:val="0"/>
          <w:numId w:val="7"/>
        </w:numPr>
        <w:spacing w:line="288" w:lineRule="auto"/>
        <w:ind w:left="1134" w:hanging="405"/>
        <w:jc w:val="both"/>
      </w:pPr>
      <w:r>
        <w:t>imię i nazwisko nauczyciela;</w:t>
      </w:r>
    </w:p>
    <w:p w14:paraId="55E7BF68" w14:textId="77777777" w:rsidR="00B14DE3" w:rsidRDefault="00D4616A" w:rsidP="00D52547">
      <w:pPr>
        <w:numPr>
          <w:ilvl w:val="0"/>
          <w:numId w:val="7"/>
        </w:numPr>
        <w:spacing w:line="288" w:lineRule="auto"/>
        <w:ind w:left="1134" w:hanging="405"/>
        <w:jc w:val="both"/>
      </w:pPr>
      <w:r>
        <w:t>przedmiot nauczania;</w:t>
      </w:r>
    </w:p>
    <w:p w14:paraId="36A6E3DB" w14:textId="77777777" w:rsidR="00B14DE3" w:rsidRDefault="00D4616A" w:rsidP="00D52547">
      <w:pPr>
        <w:numPr>
          <w:ilvl w:val="0"/>
          <w:numId w:val="7"/>
        </w:numPr>
        <w:spacing w:line="288" w:lineRule="auto"/>
        <w:ind w:left="1134" w:hanging="405"/>
        <w:jc w:val="both"/>
      </w:pPr>
      <w:r>
        <w:t>obowiązkowy podręcznik, zeszyt ćwiczeń, zbiór zadań, proponowane książki uzupełniające;</w:t>
      </w:r>
    </w:p>
    <w:p w14:paraId="3B8011B0" w14:textId="5CB19CED" w:rsidR="00B14DE3" w:rsidRDefault="00D4616A" w:rsidP="00D52547">
      <w:pPr>
        <w:numPr>
          <w:ilvl w:val="0"/>
          <w:numId w:val="7"/>
        </w:numPr>
        <w:spacing w:line="288" w:lineRule="auto"/>
        <w:ind w:left="1134" w:hanging="405"/>
        <w:jc w:val="both"/>
      </w:pPr>
      <w:r>
        <w:t>wykaz najważniejszych wiadomości i umiejętności, które uczeń powinien opanować;</w:t>
      </w:r>
      <w:r w:rsidR="006A552A">
        <w:t xml:space="preserve"> </w:t>
      </w:r>
    </w:p>
    <w:p w14:paraId="3B337191" w14:textId="77777777" w:rsidR="00B14DE3" w:rsidRDefault="00D4616A" w:rsidP="00D52547">
      <w:pPr>
        <w:numPr>
          <w:ilvl w:val="0"/>
          <w:numId w:val="7"/>
        </w:numPr>
        <w:spacing w:line="288" w:lineRule="auto"/>
        <w:ind w:left="1134" w:hanging="405"/>
        <w:jc w:val="both"/>
      </w:pPr>
      <w:r>
        <w:t>kryteria wymagań na poszczególne stopnie szkolne;</w:t>
      </w:r>
    </w:p>
    <w:p w14:paraId="3F989F58" w14:textId="77777777" w:rsidR="00B14DE3" w:rsidRDefault="00D4616A" w:rsidP="00D52547">
      <w:pPr>
        <w:numPr>
          <w:ilvl w:val="0"/>
          <w:numId w:val="7"/>
        </w:numPr>
        <w:spacing w:line="288" w:lineRule="auto"/>
        <w:ind w:left="1134" w:hanging="405"/>
        <w:jc w:val="both"/>
      </w:pPr>
      <w:r>
        <w:t>szczegółowe warunki i sposób oceniania z danego przedmiotu;</w:t>
      </w:r>
    </w:p>
    <w:p w14:paraId="5D25BA60" w14:textId="77777777" w:rsidR="00B14DE3" w:rsidRDefault="00D4616A" w:rsidP="00D52547">
      <w:pPr>
        <w:numPr>
          <w:ilvl w:val="0"/>
          <w:numId w:val="7"/>
        </w:numPr>
        <w:spacing w:line="288" w:lineRule="auto"/>
        <w:ind w:left="1134" w:hanging="405"/>
        <w:jc w:val="both"/>
      </w:pPr>
      <w:r>
        <w:t>wykaz form sprawdzania wiadomości i umiejętności.</w:t>
      </w:r>
    </w:p>
    <w:p w14:paraId="427E6D4C" w14:textId="77777777" w:rsidR="00B14DE3" w:rsidRDefault="00B14DE3" w:rsidP="00D52547">
      <w:pPr>
        <w:spacing w:line="288" w:lineRule="auto"/>
        <w:jc w:val="both"/>
      </w:pPr>
    </w:p>
    <w:p w14:paraId="0733E1C4" w14:textId="77777777" w:rsidR="00B14DE3" w:rsidRDefault="00D4616A" w:rsidP="00D52547">
      <w:pPr>
        <w:spacing w:line="288" w:lineRule="auto"/>
        <w:jc w:val="center"/>
        <w:rPr>
          <w:b/>
        </w:rPr>
      </w:pPr>
      <w:r>
        <w:rPr>
          <w:b/>
        </w:rPr>
        <w:t>§ 7</w:t>
      </w:r>
    </w:p>
    <w:p w14:paraId="6C68D7EB" w14:textId="77777777" w:rsidR="00B14DE3" w:rsidRDefault="00D4616A" w:rsidP="00D52547">
      <w:pPr>
        <w:spacing w:line="288" w:lineRule="auto"/>
        <w:jc w:val="center"/>
      </w:pPr>
      <w:r>
        <w:rPr>
          <w:b/>
        </w:rPr>
        <w:t>Ocenianie na lekcjach WF</w:t>
      </w:r>
    </w:p>
    <w:p w14:paraId="0D3049A9" w14:textId="77777777" w:rsidR="00B14DE3" w:rsidRDefault="00B14DE3" w:rsidP="00D52547">
      <w:pPr>
        <w:spacing w:line="288" w:lineRule="auto"/>
        <w:jc w:val="both"/>
        <w:rPr>
          <w:b/>
        </w:rPr>
      </w:pPr>
    </w:p>
    <w:p w14:paraId="15ADB04E" w14:textId="386A1C94" w:rsidR="00B14DE3" w:rsidRDefault="00D4616A" w:rsidP="00D52547">
      <w:pPr>
        <w:spacing w:line="288" w:lineRule="auto"/>
        <w:jc w:val="both"/>
        <w:rPr>
          <w:b/>
        </w:rPr>
      </w:pPr>
      <w:r>
        <w:t xml:space="preserve">Zasady oceniania na lekcjach wychowania fizycznego zawiera załącznik nr 3 Statutu Szkoły. </w:t>
      </w:r>
      <w:r>
        <w:br/>
      </w:r>
    </w:p>
    <w:p w14:paraId="75095948" w14:textId="77777777" w:rsidR="00701C91" w:rsidRDefault="00701C91" w:rsidP="00D52547">
      <w:pPr>
        <w:spacing w:line="288" w:lineRule="auto"/>
        <w:jc w:val="center"/>
        <w:rPr>
          <w:b/>
        </w:rPr>
      </w:pPr>
    </w:p>
    <w:p w14:paraId="43516858" w14:textId="61DCF755" w:rsidR="00B14DE3" w:rsidRDefault="00D4616A" w:rsidP="00D52547">
      <w:pPr>
        <w:spacing w:line="288" w:lineRule="auto"/>
        <w:jc w:val="center"/>
        <w:rPr>
          <w:b/>
        </w:rPr>
      </w:pPr>
      <w:r>
        <w:rPr>
          <w:b/>
        </w:rPr>
        <w:t>§ 8</w:t>
      </w:r>
    </w:p>
    <w:p w14:paraId="251CC0CD" w14:textId="77777777" w:rsidR="00B14DE3" w:rsidRDefault="00D4616A" w:rsidP="00D52547">
      <w:pPr>
        <w:spacing w:line="288" w:lineRule="auto"/>
        <w:jc w:val="center"/>
      </w:pPr>
      <w:r>
        <w:rPr>
          <w:b/>
        </w:rPr>
        <w:t xml:space="preserve">Prace pisemne </w:t>
      </w:r>
    </w:p>
    <w:p w14:paraId="5B1D413A" w14:textId="77777777" w:rsidR="00B14DE3" w:rsidRDefault="00B14DE3" w:rsidP="00D52547">
      <w:pPr>
        <w:spacing w:line="288" w:lineRule="auto"/>
        <w:jc w:val="both"/>
        <w:rPr>
          <w:b/>
        </w:rPr>
      </w:pPr>
    </w:p>
    <w:p w14:paraId="0C5C3639" w14:textId="759A6912" w:rsidR="00B14DE3" w:rsidRDefault="00D4616A" w:rsidP="00D52547">
      <w:pPr>
        <w:pBdr>
          <w:top w:val="nil"/>
          <w:left w:val="nil"/>
          <w:bottom w:val="nil"/>
          <w:right w:val="nil"/>
          <w:between w:val="nil"/>
        </w:pBdr>
        <w:spacing w:after="200" w:line="288" w:lineRule="auto"/>
        <w:ind w:left="369" w:hanging="369"/>
        <w:jc w:val="both"/>
        <w:rPr>
          <w:color w:val="000000"/>
        </w:rPr>
      </w:pPr>
      <w:r>
        <w:rPr>
          <w:color w:val="000000"/>
        </w:rPr>
        <w:lastRenderedPageBreak/>
        <w:t>1. Nauczyciel zobowiązany jest do przestrzegania poniżej wymienionych zasad przeprowadzania</w:t>
      </w:r>
      <w:r w:rsidR="006A552A">
        <w:rPr>
          <w:color w:val="000000"/>
        </w:rPr>
        <w:t xml:space="preserve"> </w:t>
      </w:r>
      <w:r>
        <w:rPr>
          <w:color w:val="000000"/>
        </w:rPr>
        <w:br/>
        <w:t>i oceniania prac pisemnych.</w:t>
      </w:r>
    </w:p>
    <w:p w14:paraId="4898EE9D" w14:textId="77777777" w:rsidR="00B14DE3" w:rsidRDefault="00D4616A" w:rsidP="00D52547">
      <w:pPr>
        <w:numPr>
          <w:ilvl w:val="0"/>
          <w:numId w:val="1"/>
        </w:numPr>
        <w:spacing w:line="288" w:lineRule="auto"/>
        <w:ind w:left="1134" w:hanging="425"/>
        <w:jc w:val="both"/>
      </w:pPr>
      <w:r>
        <w:t>Sprawdzian to praca pisemna trwająca planowo ponad 15 minut.</w:t>
      </w:r>
    </w:p>
    <w:p w14:paraId="2E06E8EF" w14:textId="77777777" w:rsidR="00B14DE3" w:rsidRDefault="00D4616A" w:rsidP="00D52547">
      <w:pPr>
        <w:numPr>
          <w:ilvl w:val="0"/>
          <w:numId w:val="1"/>
        </w:numPr>
        <w:spacing w:line="288" w:lineRule="auto"/>
        <w:ind w:left="1134" w:hanging="425"/>
        <w:jc w:val="both"/>
      </w:pPr>
      <w:r>
        <w:t>Każdy sprawdzian musi być zapowiedziany z co najmniej tygodniowym wyprzedzeniem. Fakt ten nauczyciel odnotowuje w dzienniku szkolnym.</w:t>
      </w:r>
    </w:p>
    <w:p w14:paraId="5A22E1E1" w14:textId="77777777" w:rsidR="00B14DE3" w:rsidRDefault="00D4616A" w:rsidP="00D52547">
      <w:pPr>
        <w:numPr>
          <w:ilvl w:val="0"/>
          <w:numId w:val="1"/>
        </w:numPr>
        <w:spacing w:line="288" w:lineRule="auto"/>
        <w:ind w:left="1134" w:hanging="425"/>
        <w:jc w:val="both"/>
      </w:pPr>
      <w:r>
        <w:t>W tygodniu mogą się odbywać najwyżej dwa sprawdziany. Zasada ta nie dotyczy sprawdzianów z języków obcych i wychowania fizycznego.</w:t>
      </w:r>
    </w:p>
    <w:p w14:paraId="07405267" w14:textId="77777777" w:rsidR="00B14DE3" w:rsidRDefault="00D4616A" w:rsidP="00D52547">
      <w:pPr>
        <w:numPr>
          <w:ilvl w:val="0"/>
          <w:numId w:val="1"/>
        </w:numPr>
        <w:spacing w:line="288" w:lineRule="auto"/>
        <w:ind w:left="1134" w:hanging="425"/>
        <w:jc w:val="both"/>
      </w:pPr>
      <w:r>
        <w:t>Kartkówka to praca pisemna trwająca planowo nie dłużej niż 15 minut. Obejmuje ona materiał omawiany na trzech ostatnich lekcjach.</w:t>
      </w:r>
    </w:p>
    <w:p w14:paraId="49A5EED7" w14:textId="77777777" w:rsidR="00B14DE3" w:rsidRDefault="00D4616A" w:rsidP="00D52547">
      <w:pPr>
        <w:numPr>
          <w:ilvl w:val="0"/>
          <w:numId w:val="1"/>
        </w:numPr>
        <w:spacing w:line="288" w:lineRule="auto"/>
        <w:ind w:left="1134" w:hanging="425"/>
        <w:jc w:val="both"/>
      </w:pPr>
      <w:r>
        <w:t>W sytuacji, gdy sprawdzian lub kartkówka nie odbyły się w zaplanowanym terminie, odbywają się one na najbliższej lekcji danego przedmiotu lub w innym terminie ustalonym przez nauczyciela i podanym do wiadomości uczniom.</w:t>
      </w:r>
    </w:p>
    <w:p w14:paraId="14025ED6" w14:textId="4A758700" w:rsidR="00B14DE3" w:rsidRDefault="00D4616A" w:rsidP="00D52547">
      <w:pPr>
        <w:numPr>
          <w:ilvl w:val="0"/>
          <w:numId w:val="1"/>
        </w:numPr>
        <w:spacing w:line="288" w:lineRule="auto"/>
        <w:ind w:left="1134" w:hanging="425"/>
        <w:jc w:val="both"/>
      </w:pPr>
      <w:r>
        <w:t>Nauczyciel nie może przeprowadzić kartkówki, jeżeli był nieobecny na dwóch ostatnich lekcjach.</w:t>
      </w:r>
    </w:p>
    <w:p w14:paraId="36C591A9" w14:textId="6A0764E0" w:rsidR="00E36640" w:rsidRPr="00057794" w:rsidRDefault="00057794" w:rsidP="00E36640">
      <w:pPr>
        <w:numPr>
          <w:ilvl w:val="0"/>
          <w:numId w:val="11"/>
        </w:numPr>
        <w:spacing w:line="288" w:lineRule="auto"/>
        <w:ind w:hanging="180"/>
        <w:jc w:val="both"/>
      </w:pPr>
      <w:r w:rsidRPr="00057794">
        <w:t>(uchylony)</w:t>
      </w:r>
    </w:p>
    <w:p w14:paraId="2DDF6C34" w14:textId="77777777" w:rsidR="00E36640" w:rsidRDefault="00E36640" w:rsidP="00E36640">
      <w:pPr>
        <w:spacing w:line="288" w:lineRule="auto"/>
        <w:ind w:left="180"/>
        <w:jc w:val="both"/>
        <w:rPr>
          <w:color w:val="FF0000"/>
        </w:rPr>
      </w:pPr>
    </w:p>
    <w:p w14:paraId="433B5DEE" w14:textId="5471D403" w:rsidR="00E36640" w:rsidRPr="00057794" w:rsidRDefault="00E36640" w:rsidP="00E36640">
      <w:pPr>
        <w:numPr>
          <w:ilvl w:val="0"/>
          <w:numId w:val="11"/>
        </w:numPr>
        <w:spacing w:line="288" w:lineRule="auto"/>
        <w:ind w:hanging="180"/>
        <w:jc w:val="both"/>
      </w:pPr>
      <w:r w:rsidRPr="00057794">
        <w:t>Zasady oceniania sprawdzianów i kartkówek każdorazowo ustala nauczyciel.</w:t>
      </w:r>
    </w:p>
    <w:p w14:paraId="70F76C7B" w14:textId="77777777" w:rsidR="00B14DE3" w:rsidRDefault="00B14DE3" w:rsidP="00D52547">
      <w:pPr>
        <w:spacing w:line="288" w:lineRule="auto"/>
        <w:ind w:left="369"/>
        <w:jc w:val="both"/>
      </w:pPr>
    </w:p>
    <w:p w14:paraId="4E8BA617" w14:textId="77777777" w:rsidR="00E36640" w:rsidRDefault="00D4616A" w:rsidP="00E36640">
      <w:pPr>
        <w:numPr>
          <w:ilvl w:val="0"/>
          <w:numId w:val="11"/>
        </w:numPr>
        <w:spacing w:line="288" w:lineRule="auto"/>
        <w:ind w:hanging="180"/>
        <w:jc w:val="both"/>
      </w:pPr>
      <w:r>
        <w:t xml:space="preserve">Nauczyciel zobowiązany jest ocenić sprawdziany, kartkówki i inne prace pisemne uczniów </w:t>
      </w:r>
      <w:r>
        <w:br/>
        <w:t xml:space="preserve">w terminie jednego tygodnia od ich przeprowadzenia (w przypadku długich prac pisemnych - </w:t>
      </w:r>
      <w:r>
        <w:br/>
        <w:t xml:space="preserve">do dwóch tygodni). </w:t>
      </w:r>
    </w:p>
    <w:p w14:paraId="7B97D508" w14:textId="77777777" w:rsidR="00E36640" w:rsidRDefault="00E36640" w:rsidP="00E36640">
      <w:pPr>
        <w:pStyle w:val="Akapitzlist"/>
        <w:rPr>
          <w:color w:val="FF0000"/>
        </w:rPr>
      </w:pPr>
    </w:p>
    <w:p w14:paraId="0C9B5DF2" w14:textId="5E6FA19C" w:rsidR="00E36640" w:rsidRPr="00E36640" w:rsidRDefault="00E36640" w:rsidP="00E36640">
      <w:pPr>
        <w:numPr>
          <w:ilvl w:val="0"/>
          <w:numId w:val="11"/>
        </w:numPr>
        <w:spacing w:line="288" w:lineRule="auto"/>
        <w:ind w:hanging="180"/>
        <w:jc w:val="both"/>
      </w:pPr>
      <w:bookmarkStart w:id="0" w:name="_GoBack"/>
      <w:r w:rsidRPr="00057794">
        <w:t>Uczeń otrzymuje sprawdzone i ocenione prace pisemne do wglądu, może je sfotografować. Prace przechowywane są przez nauczyciela do końca roku szkolnego, mogą być udostępnione rodzicom ucznia (prawnym opiekunom) na ich prośbę.</w:t>
      </w:r>
    </w:p>
    <w:bookmarkEnd w:id="0"/>
    <w:p w14:paraId="002E1C96" w14:textId="77777777" w:rsidR="00B14DE3" w:rsidRDefault="00B14DE3" w:rsidP="00D52547">
      <w:pPr>
        <w:spacing w:line="288" w:lineRule="auto"/>
        <w:jc w:val="both"/>
      </w:pPr>
    </w:p>
    <w:p w14:paraId="040B4511" w14:textId="77777777" w:rsidR="00B14DE3" w:rsidRDefault="00D4616A" w:rsidP="00D52547">
      <w:pPr>
        <w:pStyle w:val="Nagwek2"/>
        <w:spacing w:line="288" w:lineRule="auto"/>
        <w:jc w:val="center"/>
      </w:pPr>
      <w:r>
        <w:t>§ 9</w:t>
      </w:r>
    </w:p>
    <w:p w14:paraId="3F6554D9" w14:textId="77777777" w:rsidR="00B14DE3" w:rsidRDefault="00D4616A" w:rsidP="00D52547">
      <w:pPr>
        <w:pStyle w:val="Nagwek2"/>
        <w:spacing w:line="288" w:lineRule="auto"/>
        <w:jc w:val="center"/>
      </w:pPr>
      <w:r>
        <w:t>Prawa ucznia</w:t>
      </w:r>
    </w:p>
    <w:p w14:paraId="2D74EF79" w14:textId="77777777" w:rsidR="00B14DE3" w:rsidRDefault="00B14DE3" w:rsidP="00D52547">
      <w:pPr>
        <w:spacing w:line="288" w:lineRule="auto"/>
        <w:jc w:val="both"/>
      </w:pPr>
    </w:p>
    <w:p w14:paraId="7A13B218" w14:textId="77777777" w:rsidR="00B14DE3" w:rsidRDefault="00D4616A" w:rsidP="00D52547">
      <w:pPr>
        <w:numPr>
          <w:ilvl w:val="3"/>
          <w:numId w:val="13"/>
        </w:numPr>
        <w:spacing w:line="288" w:lineRule="auto"/>
        <w:ind w:left="426" w:hanging="426"/>
        <w:jc w:val="both"/>
      </w:pPr>
      <w:r>
        <w:t>Uczeń ma prawo zgłosić przed lekcją:</w:t>
      </w:r>
    </w:p>
    <w:p w14:paraId="60A44B50" w14:textId="77777777" w:rsidR="00B14DE3" w:rsidRDefault="00D4616A" w:rsidP="00D52547">
      <w:pPr>
        <w:numPr>
          <w:ilvl w:val="3"/>
          <w:numId w:val="9"/>
        </w:numPr>
        <w:spacing w:line="288" w:lineRule="auto"/>
        <w:ind w:left="1134" w:hanging="425"/>
        <w:jc w:val="both"/>
      </w:pPr>
      <w:r>
        <w:t>nieprzygotowanie do odpowiedzi lub kartkówki;</w:t>
      </w:r>
    </w:p>
    <w:p w14:paraId="19EA1B00" w14:textId="77777777" w:rsidR="00B14DE3" w:rsidRDefault="00D4616A" w:rsidP="00D52547">
      <w:pPr>
        <w:numPr>
          <w:ilvl w:val="3"/>
          <w:numId w:val="9"/>
        </w:numPr>
        <w:spacing w:line="288" w:lineRule="auto"/>
        <w:ind w:left="1134" w:hanging="425"/>
        <w:jc w:val="both"/>
      </w:pPr>
      <w:r>
        <w:t>brak zadania domowego lub zeszytu z zadaniem;</w:t>
      </w:r>
    </w:p>
    <w:p w14:paraId="451A87CC" w14:textId="77777777" w:rsidR="00B14DE3" w:rsidRDefault="00D4616A" w:rsidP="00D52547">
      <w:pPr>
        <w:numPr>
          <w:ilvl w:val="3"/>
          <w:numId w:val="9"/>
        </w:numPr>
        <w:spacing w:line="288" w:lineRule="auto"/>
        <w:ind w:left="1134" w:hanging="425"/>
        <w:jc w:val="both"/>
      </w:pPr>
      <w:r>
        <w:t>brak niezbędnych pomocy i materiałów.</w:t>
      </w:r>
    </w:p>
    <w:p w14:paraId="25D86AD0" w14:textId="77777777" w:rsidR="00B14DE3" w:rsidRDefault="00B14DE3" w:rsidP="00D52547">
      <w:pPr>
        <w:spacing w:line="288" w:lineRule="auto"/>
        <w:ind w:left="737"/>
        <w:jc w:val="both"/>
      </w:pPr>
    </w:p>
    <w:p w14:paraId="7A866EE6" w14:textId="77777777" w:rsidR="00B14DE3" w:rsidRDefault="00D4616A" w:rsidP="00D52547">
      <w:pPr>
        <w:numPr>
          <w:ilvl w:val="1"/>
          <w:numId w:val="1"/>
        </w:numPr>
        <w:spacing w:line="288" w:lineRule="auto"/>
        <w:ind w:left="426" w:hanging="426"/>
        <w:jc w:val="both"/>
      </w:pPr>
      <w:r>
        <w:t>Każdą z form nieprzygotowania, o których mowa w punkcie 1, uczeń ma prawo zgłosić:</w:t>
      </w:r>
    </w:p>
    <w:p w14:paraId="12595662" w14:textId="77777777" w:rsidR="00B14DE3" w:rsidRDefault="00D4616A" w:rsidP="00D52547">
      <w:pPr>
        <w:numPr>
          <w:ilvl w:val="0"/>
          <w:numId w:val="10"/>
        </w:numPr>
        <w:spacing w:line="288" w:lineRule="auto"/>
        <w:ind w:left="1134" w:hanging="425"/>
        <w:jc w:val="both"/>
      </w:pPr>
      <w:r>
        <w:t>raz w okresie, gdy przedmiot realizowany jest raz w tygodniu;</w:t>
      </w:r>
    </w:p>
    <w:p w14:paraId="0853A594" w14:textId="77777777" w:rsidR="00B14DE3" w:rsidRDefault="00D4616A" w:rsidP="00D52547">
      <w:pPr>
        <w:numPr>
          <w:ilvl w:val="0"/>
          <w:numId w:val="10"/>
        </w:numPr>
        <w:spacing w:line="288" w:lineRule="auto"/>
        <w:ind w:left="1134" w:hanging="425"/>
        <w:jc w:val="both"/>
      </w:pPr>
      <w:r>
        <w:t>dwa razy w okresie, gdy przedmiot realizowany jest w dwóch różnych dniach tygodnia;</w:t>
      </w:r>
    </w:p>
    <w:p w14:paraId="0C03C62E" w14:textId="77777777" w:rsidR="00B14DE3" w:rsidRDefault="00D4616A" w:rsidP="00D52547">
      <w:pPr>
        <w:numPr>
          <w:ilvl w:val="0"/>
          <w:numId w:val="10"/>
        </w:numPr>
        <w:spacing w:line="288" w:lineRule="auto"/>
        <w:ind w:left="1134" w:hanging="425"/>
        <w:jc w:val="both"/>
      </w:pPr>
      <w:r>
        <w:t>trzy razy w okresie, gdy przedmiot realizowany jest w trzech, czterech lub pięciu różnych dniach tygodnia.</w:t>
      </w:r>
    </w:p>
    <w:p w14:paraId="07D69B05" w14:textId="77777777" w:rsidR="00B14DE3" w:rsidRDefault="00B14DE3" w:rsidP="00D52547">
      <w:pPr>
        <w:spacing w:line="288" w:lineRule="auto"/>
        <w:ind w:left="737"/>
        <w:jc w:val="both"/>
      </w:pPr>
    </w:p>
    <w:p w14:paraId="4F05CD28" w14:textId="77777777" w:rsidR="00B14DE3" w:rsidRDefault="00D4616A" w:rsidP="00D52547">
      <w:pPr>
        <w:numPr>
          <w:ilvl w:val="1"/>
          <w:numId w:val="1"/>
        </w:numPr>
        <w:spacing w:line="288" w:lineRule="auto"/>
        <w:ind w:left="426" w:hanging="426"/>
        <w:jc w:val="both"/>
      </w:pPr>
      <w:r>
        <w:lastRenderedPageBreak/>
        <w:t>Zgłoszenie nieprzygotowania nie zwalnia z pisania zapowiedzianego sprawdzianu lub kartkówki.</w:t>
      </w:r>
    </w:p>
    <w:p w14:paraId="2C9C562B" w14:textId="77777777" w:rsidR="00B14DE3" w:rsidRDefault="00B14DE3" w:rsidP="00D52547">
      <w:pPr>
        <w:spacing w:line="288" w:lineRule="auto"/>
        <w:jc w:val="both"/>
      </w:pPr>
    </w:p>
    <w:p w14:paraId="04A272E9" w14:textId="3C22DCFD" w:rsidR="00B14DE3" w:rsidRDefault="00D4616A" w:rsidP="00D52547">
      <w:pPr>
        <w:numPr>
          <w:ilvl w:val="1"/>
          <w:numId w:val="1"/>
        </w:numPr>
        <w:spacing w:line="288" w:lineRule="auto"/>
        <w:ind w:left="360"/>
        <w:jc w:val="both"/>
      </w:pPr>
      <w:r>
        <w:t>W przypadku co najmniej tygodniowej usprawiedliwionej nieobecności - wyłącznie z przyczyn losowych - uczeń ma prawo być nieprzygotowany do zajęć bez żadnych konsekwencji przez dwa pierwsze dni po powrocie do szkoły. Sposób i termin nadrobienia zaległości uczeń ustala z</w:t>
      </w:r>
      <w:r w:rsidR="006A552A">
        <w:t> </w:t>
      </w:r>
      <w:r>
        <w:t>nauczycielami.</w:t>
      </w:r>
    </w:p>
    <w:p w14:paraId="671F0C77" w14:textId="77777777" w:rsidR="00B14DE3" w:rsidRDefault="00B14DE3" w:rsidP="00D52547">
      <w:pPr>
        <w:spacing w:line="288" w:lineRule="auto"/>
        <w:jc w:val="both"/>
      </w:pPr>
    </w:p>
    <w:p w14:paraId="2D2E176F" w14:textId="77777777" w:rsidR="00B14DE3" w:rsidRDefault="00D4616A" w:rsidP="00D52547">
      <w:pPr>
        <w:numPr>
          <w:ilvl w:val="1"/>
          <w:numId w:val="1"/>
        </w:numPr>
        <w:spacing w:line="288" w:lineRule="auto"/>
        <w:ind w:left="360"/>
        <w:jc w:val="both"/>
      </w:pPr>
      <w:r>
        <w:t>Zasady przeprowadzania egzaminów klasyfikacyjnych zawarte są w § 23 Statutu Szkoły.</w:t>
      </w:r>
    </w:p>
    <w:p w14:paraId="5C45CDDF" w14:textId="77777777" w:rsidR="00B14DE3" w:rsidRDefault="00B14DE3" w:rsidP="00D52547">
      <w:pPr>
        <w:spacing w:line="288" w:lineRule="auto"/>
        <w:jc w:val="both"/>
      </w:pPr>
    </w:p>
    <w:p w14:paraId="7CF7C7F6" w14:textId="77777777" w:rsidR="00B14DE3" w:rsidRDefault="00D4616A" w:rsidP="00D52547">
      <w:pPr>
        <w:numPr>
          <w:ilvl w:val="1"/>
          <w:numId w:val="1"/>
        </w:numPr>
        <w:spacing w:line="288" w:lineRule="auto"/>
        <w:ind w:left="360"/>
        <w:jc w:val="both"/>
      </w:pPr>
      <w:r>
        <w:t>Zasady przystępowania uczniów do egzaminów poprawkowych zawarte są w § 26 Statutu Szkoły.</w:t>
      </w:r>
    </w:p>
    <w:p w14:paraId="48BF3468" w14:textId="77777777" w:rsidR="00B14DE3" w:rsidRDefault="00B14DE3" w:rsidP="00D52547">
      <w:pPr>
        <w:spacing w:line="288" w:lineRule="auto"/>
      </w:pPr>
    </w:p>
    <w:p w14:paraId="6A4A665A" w14:textId="77777777" w:rsidR="00B14DE3" w:rsidRDefault="00B14DE3" w:rsidP="00D52547">
      <w:pPr>
        <w:spacing w:line="288" w:lineRule="auto"/>
      </w:pPr>
    </w:p>
    <w:p w14:paraId="43456C1A" w14:textId="77777777" w:rsidR="00B14DE3" w:rsidRDefault="00B14DE3" w:rsidP="00D52547">
      <w:pPr>
        <w:spacing w:line="360" w:lineRule="auto"/>
      </w:pPr>
    </w:p>
    <w:sectPr w:rsidR="00B14DE3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40" w:right="1080" w:bottom="1440" w:left="1080" w:header="567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683946" w14:textId="77777777" w:rsidR="00D003C1" w:rsidRDefault="00D003C1">
      <w:r>
        <w:separator/>
      </w:r>
    </w:p>
  </w:endnote>
  <w:endnote w:type="continuationSeparator" w:id="0">
    <w:p w14:paraId="517A7D62" w14:textId="77777777" w:rsidR="00D003C1" w:rsidRDefault="00D00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nton">
    <w:charset w:val="EE"/>
    <w:family w:val="auto"/>
    <w:pitch w:val="variable"/>
    <w:sig w:usb0="A00000FF" w:usb1="4000207B" w:usb2="00000000" w:usb3="00000000" w:csb0="000001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4035E" w14:textId="77777777" w:rsidR="00B14DE3" w:rsidRDefault="00D461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C01FEF9" w14:textId="77777777" w:rsidR="00B14DE3" w:rsidRDefault="00B14D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99037" w14:textId="77777777" w:rsidR="00B14DE3" w:rsidRDefault="00D4616A" w:rsidP="006A552A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536"/>
        <w:tab w:val="right" w:pos="9746"/>
      </w:tabs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  <w:sz w:val="22"/>
        <w:szCs w:val="22"/>
      </w:rPr>
      <w:t>Dokument uchwalony przez Radę Pedagogiczną dnia 22 maja 2017 r.</w:t>
    </w:r>
    <w:r>
      <w:rPr>
        <w:rFonts w:ascii="Cambria" w:eastAsia="Cambria" w:hAnsi="Cambria" w:cs="Cambria"/>
        <w:color w:val="000000"/>
      </w:rPr>
      <w:tab/>
      <w:t xml:space="preserve">Strona </w:t>
    </w: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057794">
      <w:rPr>
        <w:rFonts w:ascii="Calibri" w:eastAsia="Calibri" w:hAnsi="Calibri" w:cs="Calibri"/>
        <w:noProof/>
        <w:color w:val="000000"/>
      </w:rPr>
      <w:t>2</w:t>
    </w:r>
    <w:r>
      <w:rPr>
        <w:rFonts w:ascii="Calibri" w:eastAsia="Calibri" w:hAnsi="Calibri" w:cs="Calibri"/>
        <w:color w:val="000000"/>
      </w:rPr>
      <w:fldChar w:fldCharType="end"/>
    </w:r>
  </w:p>
  <w:p w14:paraId="654E80D8" w14:textId="77777777" w:rsidR="00B14DE3" w:rsidRDefault="00B14D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C14584" w14:textId="77777777" w:rsidR="00D003C1" w:rsidRDefault="00D003C1">
      <w:r>
        <w:separator/>
      </w:r>
    </w:p>
  </w:footnote>
  <w:footnote w:type="continuationSeparator" w:id="0">
    <w:p w14:paraId="1B092282" w14:textId="77777777" w:rsidR="00D003C1" w:rsidRDefault="00D00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C6F97" w14:textId="77777777" w:rsidR="00B14DE3" w:rsidRDefault="00D4616A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536"/>
        <w:tab w:val="right" w:pos="9072"/>
      </w:tabs>
      <w:jc w:val="center"/>
      <w:rPr>
        <w:rFonts w:ascii="Cambria" w:eastAsia="Cambria" w:hAnsi="Cambria" w:cs="Cambria"/>
        <w:color w:val="000000"/>
        <w:sz w:val="22"/>
        <w:szCs w:val="22"/>
      </w:rPr>
    </w:pPr>
    <w:r>
      <w:rPr>
        <w:rFonts w:ascii="Cambria" w:eastAsia="Cambria" w:hAnsi="Cambria" w:cs="Cambria"/>
        <w:color w:val="000000"/>
        <w:sz w:val="22"/>
        <w:szCs w:val="22"/>
      </w:rPr>
      <w:t>Szczegółowe warunki i sposób oceniania wewnątrzszkolnego w Społecznej Szkole Podstawowej nr 4 im. Juliusza Słowackiego STO w Krakowie – Załącznik 2 Statutu</w:t>
    </w:r>
  </w:p>
  <w:p w14:paraId="6A21AFB9" w14:textId="77777777" w:rsidR="00B14DE3" w:rsidRDefault="00B14D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96423D" w14:textId="6BC7335D" w:rsidR="00B14DE3" w:rsidRDefault="00D5254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25E7771E" wp14:editId="6AFC20C7">
          <wp:simplePos x="0" y="0"/>
          <wp:positionH relativeFrom="column">
            <wp:posOffset>2705100</wp:posOffset>
          </wp:positionH>
          <wp:positionV relativeFrom="paragraph">
            <wp:posOffset>-29210</wp:posOffset>
          </wp:positionV>
          <wp:extent cx="1457325" cy="1228725"/>
          <wp:effectExtent l="0" t="0" r="9525" b="9525"/>
          <wp:wrapSquare wrapText="bothSides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7325" cy="1228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0"/>
      <w:tblW w:w="10528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4426"/>
      <w:gridCol w:w="6102"/>
    </w:tblGrid>
    <w:tr w:rsidR="00B14DE3" w14:paraId="141EE2AC" w14:textId="77777777">
      <w:trPr>
        <w:trHeight w:val="1129"/>
        <w:jc w:val="center"/>
      </w:trPr>
      <w:tc>
        <w:tcPr>
          <w:tcW w:w="4426" w:type="dxa"/>
        </w:tcPr>
        <w:p w14:paraId="4977F66D" w14:textId="77777777" w:rsidR="00B14DE3" w:rsidRPr="00D52547" w:rsidRDefault="00D4616A" w:rsidP="00D525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360" w:lineRule="auto"/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 xml:space="preserve">Społeczna Szkoła Podstawowa nr 4 </w:t>
          </w:r>
        </w:p>
        <w:p w14:paraId="1A358C64" w14:textId="77777777" w:rsidR="00B14DE3" w:rsidRPr="00D52547" w:rsidRDefault="00D4616A" w:rsidP="00D525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360" w:lineRule="auto"/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im. Juliusza Słowackiego</w:t>
          </w:r>
        </w:p>
        <w:p w14:paraId="1357952C" w14:textId="77777777" w:rsidR="00B14DE3" w:rsidRPr="00D52547" w:rsidRDefault="00D4616A" w:rsidP="00D525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360" w:lineRule="auto"/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Społecznego Towarzystwa Oświatowego</w:t>
          </w:r>
        </w:p>
        <w:p w14:paraId="22027F58" w14:textId="77777777" w:rsidR="00B14DE3" w:rsidRPr="00D52547" w:rsidRDefault="00D4616A" w:rsidP="00D5254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360" w:lineRule="auto"/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ul. Stradomska 10, 31-058 Kraków</w:t>
          </w:r>
        </w:p>
      </w:tc>
      <w:tc>
        <w:tcPr>
          <w:tcW w:w="6102" w:type="dxa"/>
        </w:tcPr>
        <w:p w14:paraId="54DC1BF3" w14:textId="168E4A5B" w:rsidR="00B14DE3" w:rsidRDefault="00B14DE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color w:val="000000"/>
            </w:rPr>
          </w:pPr>
        </w:p>
        <w:tbl>
          <w:tblPr>
            <w:tblStyle w:val="a1"/>
            <w:tblW w:w="5886" w:type="dxa"/>
            <w:jc w:val="center"/>
            <w:tblInd w:w="0" w:type="dxa"/>
            <w:tblLayout w:type="fixed"/>
            <w:tblLook w:val="0400" w:firstRow="0" w:lastRow="0" w:firstColumn="0" w:lastColumn="0" w:noHBand="0" w:noVBand="1"/>
          </w:tblPr>
          <w:tblGrid>
            <w:gridCol w:w="5886"/>
          </w:tblGrid>
          <w:tr w:rsidR="00B14DE3" w14:paraId="11567D01" w14:textId="77777777">
            <w:trPr>
              <w:trHeight w:val="1129"/>
              <w:jc w:val="center"/>
            </w:trPr>
            <w:tc>
              <w:tcPr>
                <w:tcW w:w="5886" w:type="dxa"/>
              </w:tcPr>
              <w:p w14:paraId="1B290FF9" w14:textId="765195B0" w:rsidR="00B14DE3" w:rsidRDefault="00B14DE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536"/>
                    <w:tab w:val="right" w:pos="9072"/>
                  </w:tabs>
                  <w:rPr>
                    <w:color w:val="000000"/>
                  </w:rPr>
                </w:pPr>
              </w:p>
            </w:tc>
          </w:tr>
        </w:tbl>
        <w:p w14:paraId="3E065605" w14:textId="77777777" w:rsidR="00B14DE3" w:rsidRDefault="00B14D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color w:val="000000"/>
            </w:rPr>
          </w:pPr>
        </w:p>
      </w:tc>
    </w:tr>
  </w:tbl>
  <w:p w14:paraId="7FEAA6B0" w14:textId="77777777" w:rsidR="00B14DE3" w:rsidRDefault="00B14D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7BF6"/>
    <w:multiLevelType w:val="multilevel"/>
    <w:tmpl w:val="DB3896C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354ACC"/>
    <w:multiLevelType w:val="multilevel"/>
    <w:tmpl w:val="808C195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37E66"/>
    <w:multiLevelType w:val="multilevel"/>
    <w:tmpl w:val="D992773A"/>
    <w:lvl w:ilvl="0">
      <w:start w:val="1"/>
      <w:numFmt w:val="bullet"/>
      <w:lvlText w:val="●"/>
      <w:lvlJc w:val="left"/>
      <w:pPr>
        <w:ind w:left="1134" w:hanging="397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</w:rPr>
    </w:lvl>
  </w:abstractNum>
  <w:abstractNum w:abstractNumId="3">
    <w:nsid w:val="201B754D"/>
    <w:multiLevelType w:val="multilevel"/>
    <w:tmpl w:val="DD9A215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C4BA3"/>
    <w:multiLevelType w:val="multilevel"/>
    <w:tmpl w:val="01D46E6E"/>
    <w:lvl w:ilvl="0">
      <w:start w:val="1"/>
      <w:numFmt w:val="bullet"/>
      <w:lvlText w:val="●"/>
      <w:lvlJc w:val="left"/>
      <w:pPr>
        <w:ind w:left="680" w:hanging="396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369" w:hanging="369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2703C74"/>
    <w:multiLevelType w:val="multilevel"/>
    <w:tmpl w:val="02A0ECE6"/>
    <w:lvl w:ilvl="0">
      <w:start w:val="1"/>
      <w:numFmt w:val="lowerLetter"/>
      <w:lvlText w:val="%1)"/>
      <w:lvlJc w:val="left"/>
      <w:pPr>
        <w:ind w:left="1457" w:hanging="360"/>
      </w:pPr>
    </w:lvl>
    <w:lvl w:ilvl="1">
      <w:start w:val="1"/>
      <w:numFmt w:val="lowerLetter"/>
      <w:lvlText w:val="%2."/>
      <w:lvlJc w:val="left"/>
      <w:pPr>
        <w:ind w:left="2177" w:hanging="360"/>
      </w:pPr>
    </w:lvl>
    <w:lvl w:ilvl="2">
      <w:start w:val="1"/>
      <w:numFmt w:val="lowerRoman"/>
      <w:lvlText w:val="%3."/>
      <w:lvlJc w:val="right"/>
      <w:pPr>
        <w:ind w:left="2897" w:hanging="180"/>
      </w:pPr>
    </w:lvl>
    <w:lvl w:ilvl="3">
      <w:start w:val="1"/>
      <w:numFmt w:val="decimal"/>
      <w:lvlText w:val="%4."/>
      <w:lvlJc w:val="left"/>
      <w:pPr>
        <w:ind w:left="3617" w:hanging="360"/>
      </w:pPr>
    </w:lvl>
    <w:lvl w:ilvl="4">
      <w:start w:val="1"/>
      <w:numFmt w:val="lowerLetter"/>
      <w:lvlText w:val="%5."/>
      <w:lvlJc w:val="left"/>
      <w:pPr>
        <w:ind w:left="4337" w:hanging="360"/>
      </w:pPr>
    </w:lvl>
    <w:lvl w:ilvl="5">
      <w:start w:val="1"/>
      <w:numFmt w:val="lowerRoman"/>
      <w:lvlText w:val="%6."/>
      <w:lvlJc w:val="right"/>
      <w:pPr>
        <w:ind w:left="5057" w:hanging="180"/>
      </w:pPr>
    </w:lvl>
    <w:lvl w:ilvl="6">
      <w:start w:val="1"/>
      <w:numFmt w:val="decimal"/>
      <w:lvlText w:val="%7."/>
      <w:lvlJc w:val="left"/>
      <w:pPr>
        <w:ind w:left="5777" w:hanging="360"/>
      </w:pPr>
    </w:lvl>
    <w:lvl w:ilvl="7">
      <w:start w:val="1"/>
      <w:numFmt w:val="lowerLetter"/>
      <w:lvlText w:val="%8."/>
      <w:lvlJc w:val="left"/>
      <w:pPr>
        <w:ind w:left="6497" w:hanging="360"/>
      </w:pPr>
    </w:lvl>
    <w:lvl w:ilvl="8">
      <w:start w:val="1"/>
      <w:numFmt w:val="lowerRoman"/>
      <w:lvlText w:val="%9."/>
      <w:lvlJc w:val="right"/>
      <w:pPr>
        <w:ind w:left="7217" w:hanging="180"/>
      </w:pPr>
    </w:lvl>
  </w:abstractNum>
  <w:abstractNum w:abstractNumId="6">
    <w:nsid w:val="373D54CB"/>
    <w:multiLevelType w:val="multilevel"/>
    <w:tmpl w:val="489287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7350B"/>
    <w:multiLevelType w:val="multilevel"/>
    <w:tmpl w:val="3A289B06"/>
    <w:lvl w:ilvl="0">
      <w:start w:val="1"/>
      <w:numFmt w:val="decimal"/>
      <w:lvlText w:val="%1."/>
      <w:lvlJc w:val="left"/>
      <w:pPr>
        <w:ind w:left="369" w:hanging="369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lvlText w:val="%2."/>
      <w:lvlJc w:val="left"/>
      <w:pPr>
        <w:ind w:left="369" w:hanging="369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3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</w:rPr>
    </w:lvl>
  </w:abstractNum>
  <w:abstractNum w:abstractNumId="8">
    <w:nsid w:val="486923FE"/>
    <w:multiLevelType w:val="multilevel"/>
    <w:tmpl w:val="22A8F672"/>
    <w:lvl w:ilvl="0">
      <w:start w:val="1"/>
      <w:numFmt w:val="lowerLetter"/>
      <w:lvlText w:val="%1)"/>
      <w:lvlJc w:val="left"/>
      <w:pPr>
        <w:ind w:left="1457" w:hanging="360"/>
      </w:pPr>
    </w:lvl>
    <w:lvl w:ilvl="1">
      <w:start w:val="1"/>
      <w:numFmt w:val="lowerLetter"/>
      <w:lvlText w:val="%2."/>
      <w:lvlJc w:val="left"/>
      <w:pPr>
        <w:ind w:left="2177" w:hanging="360"/>
      </w:pPr>
    </w:lvl>
    <w:lvl w:ilvl="2">
      <w:start w:val="1"/>
      <w:numFmt w:val="lowerRoman"/>
      <w:lvlText w:val="%3."/>
      <w:lvlJc w:val="right"/>
      <w:pPr>
        <w:ind w:left="2897" w:hanging="180"/>
      </w:pPr>
    </w:lvl>
    <w:lvl w:ilvl="3">
      <w:start w:val="1"/>
      <w:numFmt w:val="decimal"/>
      <w:lvlText w:val="%4."/>
      <w:lvlJc w:val="left"/>
      <w:pPr>
        <w:ind w:left="3617" w:hanging="360"/>
      </w:pPr>
    </w:lvl>
    <w:lvl w:ilvl="4">
      <w:start w:val="1"/>
      <w:numFmt w:val="lowerLetter"/>
      <w:lvlText w:val="%5."/>
      <w:lvlJc w:val="left"/>
      <w:pPr>
        <w:ind w:left="4337" w:hanging="360"/>
      </w:pPr>
    </w:lvl>
    <w:lvl w:ilvl="5">
      <w:start w:val="1"/>
      <w:numFmt w:val="lowerRoman"/>
      <w:lvlText w:val="%6."/>
      <w:lvlJc w:val="right"/>
      <w:pPr>
        <w:ind w:left="5057" w:hanging="180"/>
      </w:pPr>
    </w:lvl>
    <w:lvl w:ilvl="6">
      <w:start w:val="1"/>
      <w:numFmt w:val="decimal"/>
      <w:lvlText w:val="%7."/>
      <w:lvlJc w:val="left"/>
      <w:pPr>
        <w:ind w:left="5777" w:hanging="360"/>
      </w:pPr>
    </w:lvl>
    <w:lvl w:ilvl="7">
      <w:start w:val="1"/>
      <w:numFmt w:val="lowerLetter"/>
      <w:lvlText w:val="%8."/>
      <w:lvlJc w:val="left"/>
      <w:pPr>
        <w:ind w:left="6497" w:hanging="360"/>
      </w:pPr>
    </w:lvl>
    <w:lvl w:ilvl="8">
      <w:start w:val="1"/>
      <w:numFmt w:val="lowerRoman"/>
      <w:lvlText w:val="%9."/>
      <w:lvlJc w:val="right"/>
      <w:pPr>
        <w:ind w:left="7217" w:hanging="180"/>
      </w:pPr>
    </w:lvl>
  </w:abstractNum>
  <w:abstractNum w:abstractNumId="9">
    <w:nsid w:val="50E63FCB"/>
    <w:multiLevelType w:val="multilevel"/>
    <w:tmpl w:val="44D053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F11563"/>
    <w:multiLevelType w:val="multilevel"/>
    <w:tmpl w:val="3356DE6A"/>
    <w:lvl w:ilvl="0">
      <w:start w:val="1"/>
      <w:numFmt w:val="bullet"/>
      <w:lvlText w:val="●"/>
      <w:lvlJc w:val="left"/>
      <w:pPr>
        <w:ind w:left="1134" w:hanging="397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</w:rPr>
    </w:lvl>
  </w:abstractNum>
  <w:abstractNum w:abstractNumId="11">
    <w:nsid w:val="613D38A4"/>
    <w:multiLevelType w:val="multilevel"/>
    <w:tmpl w:val="3CD2C8A8"/>
    <w:lvl w:ilvl="0">
      <w:start w:val="1"/>
      <w:numFmt w:val="lowerLetter"/>
      <w:lvlText w:val="%1)"/>
      <w:lvlJc w:val="left"/>
      <w:pPr>
        <w:ind w:left="1089" w:hanging="360"/>
      </w:pPr>
    </w:lvl>
    <w:lvl w:ilvl="1">
      <w:start w:val="1"/>
      <w:numFmt w:val="lowerLetter"/>
      <w:lvlText w:val="%2."/>
      <w:lvlJc w:val="left"/>
      <w:pPr>
        <w:ind w:left="1809" w:hanging="360"/>
      </w:pPr>
    </w:lvl>
    <w:lvl w:ilvl="2">
      <w:start w:val="1"/>
      <w:numFmt w:val="lowerRoman"/>
      <w:lvlText w:val="%3."/>
      <w:lvlJc w:val="right"/>
      <w:pPr>
        <w:ind w:left="2529" w:hanging="180"/>
      </w:pPr>
    </w:lvl>
    <w:lvl w:ilvl="3">
      <w:start w:val="1"/>
      <w:numFmt w:val="decimal"/>
      <w:lvlText w:val="%4."/>
      <w:lvlJc w:val="left"/>
      <w:pPr>
        <w:ind w:left="3249" w:hanging="360"/>
      </w:pPr>
    </w:lvl>
    <w:lvl w:ilvl="4">
      <w:start w:val="1"/>
      <w:numFmt w:val="lowerLetter"/>
      <w:lvlText w:val="%5."/>
      <w:lvlJc w:val="left"/>
      <w:pPr>
        <w:ind w:left="3969" w:hanging="360"/>
      </w:pPr>
    </w:lvl>
    <w:lvl w:ilvl="5">
      <w:start w:val="1"/>
      <w:numFmt w:val="lowerRoman"/>
      <w:lvlText w:val="%6."/>
      <w:lvlJc w:val="right"/>
      <w:pPr>
        <w:ind w:left="4689" w:hanging="180"/>
      </w:pPr>
    </w:lvl>
    <w:lvl w:ilvl="6">
      <w:start w:val="1"/>
      <w:numFmt w:val="decimal"/>
      <w:lvlText w:val="%7."/>
      <w:lvlJc w:val="left"/>
      <w:pPr>
        <w:ind w:left="5409" w:hanging="360"/>
      </w:pPr>
    </w:lvl>
    <w:lvl w:ilvl="7">
      <w:start w:val="1"/>
      <w:numFmt w:val="lowerLetter"/>
      <w:lvlText w:val="%8."/>
      <w:lvlJc w:val="left"/>
      <w:pPr>
        <w:ind w:left="6129" w:hanging="360"/>
      </w:pPr>
    </w:lvl>
    <w:lvl w:ilvl="8">
      <w:start w:val="1"/>
      <w:numFmt w:val="lowerRoman"/>
      <w:lvlText w:val="%9."/>
      <w:lvlJc w:val="right"/>
      <w:pPr>
        <w:ind w:left="6849" w:hanging="180"/>
      </w:pPr>
    </w:lvl>
  </w:abstractNum>
  <w:abstractNum w:abstractNumId="12">
    <w:nsid w:val="65EE39BD"/>
    <w:multiLevelType w:val="multilevel"/>
    <w:tmpl w:val="69CADD1C"/>
    <w:lvl w:ilvl="0">
      <w:start w:val="1"/>
      <w:numFmt w:val="lowerLetter"/>
      <w:lvlText w:val="%1)"/>
      <w:lvlJc w:val="left"/>
      <w:pPr>
        <w:ind w:left="737" w:hanging="367"/>
      </w:pPr>
    </w:lvl>
    <w:lvl w:ilvl="1">
      <w:start w:val="2"/>
      <w:numFmt w:val="decimal"/>
      <w:lvlText w:val="%2."/>
      <w:lvlJc w:val="left"/>
      <w:pPr>
        <w:ind w:left="369" w:hanging="369"/>
      </w:pPr>
      <w:rPr>
        <w:rFonts w:ascii="Times New Roman" w:eastAsia="Times New Roman" w:hAnsi="Times New Roman" w:cs="Times New Roman"/>
        <w:b/>
        <w:i w:val="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66CA18F2"/>
    <w:multiLevelType w:val="multilevel"/>
    <w:tmpl w:val="77DA6E38"/>
    <w:lvl w:ilvl="0">
      <w:start w:val="1"/>
      <w:numFmt w:val="lowerLetter"/>
      <w:lvlText w:val="%1)"/>
      <w:lvlJc w:val="left"/>
      <w:pPr>
        <w:ind w:left="737" w:hanging="367"/>
      </w:p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7184786"/>
    <w:multiLevelType w:val="multilevel"/>
    <w:tmpl w:val="5C6853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992A1E"/>
    <w:multiLevelType w:val="multilevel"/>
    <w:tmpl w:val="01CE79C4"/>
    <w:lvl w:ilvl="0">
      <w:start w:val="1"/>
      <w:numFmt w:val="decimal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0"/>
  </w:num>
  <w:num w:numId="5">
    <w:abstractNumId w:val="1"/>
  </w:num>
  <w:num w:numId="6">
    <w:abstractNumId w:val="13"/>
  </w:num>
  <w:num w:numId="7">
    <w:abstractNumId w:val="11"/>
  </w:num>
  <w:num w:numId="8">
    <w:abstractNumId w:val="8"/>
  </w:num>
  <w:num w:numId="9">
    <w:abstractNumId w:val="2"/>
  </w:num>
  <w:num w:numId="10">
    <w:abstractNumId w:val="5"/>
  </w:num>
  <w:num w:numId="11">
    <w:abstractNumId w:val="15"/>
  </w:num>
  <w:num w:numId="12">
    <w:abstractNumId w:val="7"/>
  </w:num>
  <w:num w:numId="13">
    <w:abstractNumId w:val="10"/>
  </w:num>
  <w:num w:numId="14">
    <w:abstractNumId w:val="4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14DE3"/>
    <w:rsid w:val="00012BBC"/>
    <w:rsid w:val="00057794"/>
    <w:rsid w:val="002542FA"/>
    <w:rsid w:val="004F22A0"/>
    <w:rsid w:val="00501E36"/>
    <w:rsid w:val="00552E8A"/>
    <w:rsid w:val="00592525"/>
    <w:rsid w:val="006547FF"/>
    <w:rsid w:val="006A552A"/>
    <w:rsid w:val="00701C91"/>
    <w:rsid w:val="0075181F"/>
    <w:rsid w:val="00A6423E"/>
    <w:rsid w:val="00B14DE3"/>
    <w:rsid w:val="00D003C1"/>
    <w:rsid w:val="00D4616A"/>
    <w:rsid w:val="00D52547"/>
    <w:rsid w:val="00E3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501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jc w:val="center"/>
      <w:outlineLvl w:val="0"/>
    </w:pPr>
    <w:rPr>
      <w:rFonts w:ascii="Anton" w:eastAsia="Anton" w:hAnsi="Anton" w:cs="Anton"/>
      <w:sz w:val="48"/>
      <w:szCs w:val="48"/>
    </w:rPr>
  </w:style>
  <w:style w:type="paragraph" w:styleId="Nagwek2">
    <w:name w:val="heading 2"/>
    <w:basedOn w:val="Normalny"/>
    <w:next w:val="Normalny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42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A55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552A"/>
  </w:style>
  <w:style w:type="paragraph" w:styleId="Stopka">
    <w:name w:val="footer"/>
    <w:basedOn w:val="Normalny"/>
    <w:link w:val="StopkaZnak"/>
    <w:uiPriority w:val="99"/>
    <w:unhideWhenUsed/>
    <w:rsid w:val="006A55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552A"/>
  </w:style>
  <w:style w:type="paragraph" w:styleId="Akapitzlist">
    <w:name w:val="List Paragraph"/>
    <w:basedOn w:val="Normalny"/>
    <w:uiPriority w:val="34"/>
    <w:qFormat/>
    <w:rsid w:val="006A55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jc w:val="center"/>
      <w:outlineLvl w:val="0"/>
    </w:pPr>
    <w:rPr>
      <w:rFonts w:ascii="Anton" w:eastAsia="Anton" w:hAnsi="Anton" w:cs="Anton"/>
      <w:sz w:val="48"/>
      <w:szCs w:val="48"/>
    </w:rPr>
  </w:style>
  <w:style w:type="paragraph" w:styleId="Nagwek2">
    <w:name w:val="heading 2"/>
    <w:basedOn w:val="Normalny"/>
    <w:next w:val="Normalny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42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A55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552A"/>
  </w:style>
  <w:style w:type="paragraph" w:styleId="Stopka">
    <w:name w:val="footer"/>
    <w:basedOn w:val="Normalny"/>
    <w:link w:val="StopkaZnak"/>
    <w:uiPriority w:val="99"/>
    <w:unhideWhenUsed/>
    <w:rsid w:val="006A55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552A"/>
  </w:style>
  <w:style w:type="paragraph" w:styleId="Akapitzlist">
    <w:name w:val="List Paragraph"/>
    <w:basedOn w:val="Normalny"/>
    <w:uiPriority w:val="34"/>
    <w:qFormat/>
    <w:rsid w:val="006A5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1857</Words>
  <Characters>11146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Gabi</cp:lastModifiedBy>
  <cp:revision>3</cp:revision>
  <dcterms:created xsi:type="dcterms:W3CDTF">2023-09-11T20:51:00Z</dcterms:created>
  <dcterms:modified xsi:type="dcterms:W3CDTF">2023-09-12T17:56:00Z</dcterms:modified>
</cp:coreProperties>
</file>